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14" w:tblpY="160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906"/>
        <w:gridCol w:w="1500"/>
        <w:gridCol w:w="780"/>
        <w:gridCol w:w="900"/>
        <w:gridCol w:w="2325"/>
        <w:gridCol w:w="15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both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岗位代 码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ordWrap/>
              <w:topLinePunct w:val="0"/>
              <w:autoSpaceDE/>
              <w:autoSpaceDN/>
              <w:bidi w:val="0"/>
              <w:spacing w:line="560" w:lineRule="atLeast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岗 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职位简介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录用人数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学历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rPr>
                <w:rFonts w:hint="eastAsia" w:ascii="仿宋" w:hAnsi="仿宋" w:eastAsia="仿宋" w:cs="仿宋"/>
                <w:b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</w:rPr>
              <w:t>专业名称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topLinePunct w:val="0"/>
              <w:autoSpaceDE/>
              <w:autoSpaceDN/>
              <w:bidi w:val="0"/>
              <w:spacing w:line="56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A001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勤务  岗位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eastAsia="zh-CN"/>
              </w:rPr>
              <w:t>从事维护社会治安、应急处突、巡逻防控等勤务工作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  <w:t>大专、本科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公共管理类（B1204）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软件技术（C081405）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计算机网络技术</w:t>
            </w: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（C081402）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仿宋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男性，限汕尾市户籍报考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 w:val="21"/>
                <w:szCs w:val="21"/>
                <w:lang w:val="en-US" w:eastAsia="zh-CN"/>
              </w:rPr>
              <w:t>A002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勤务 岗位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eastAsia="zh-CN"/>
              </w:rPr>
              <w:t>从事警用装备保管和维护保养等警务保障工作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Cs w:val="21"/>
                <w:lang w:eastAsia="zh-CN"/>
              </w:rPr>
              <w:t>大专、本科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机械类（B0802）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汽车运用与维修技术（C083909）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汽车运用安全管理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（C083911）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男性，限汕尾市户籍报考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A003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勤务 岗位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从事文书助理、档案管理、通信保障等工作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大专、本科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工商管理类（B1202）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移动应用开发</w:t>
            </w: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（C081412）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Cs/>
                <w:color w:val="000000"/>
                <w:sz w:val="18"/>
                <w:szCs w:val="18"/>
                <w:lang w:val="en-US" w:eastAsia="zh-CN"/>
              </w:rPr>
              <w:t>计算机应用技术（C081401）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女性，限汕尾市</w:t>
            </w:r>
            <w:bookmarkStart w:id="0" w:name="_GoBack"/>
            <w:bookmarkEnd w:id="0"/>
            <w:r>
              <w:rPr>
                <w:rFonts w:hint="eastAsia" w:ascii="宋体" w:hAnsi="宋体" w:cs="仿宋"/>
                <w:bCs/>
                <w:color w:val="000000"/>
                <w:szCs w:val="21"/>
                <w:lang w:val="en-US" w:eastAsia="zh-CN"/>
              </w:rPr>
              <w:t>户籍报考</w:t>
            </w:r>
          </w:p>
        </w:tc>
      </w:tr>
    </w:tbl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附件1：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ind w:firstLine="0" w:firstLineChars="0"/>
        <w:jc w:val="both"/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陆河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县公安局公开招聘政府聘员（辅警）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岗位设置表</w:t>
      </w:r>
      <w:r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rPr>
          <w:rFonts w:hint="eastAsia" w:ascii="仿宋_GB2312" w:hAnsi="仿宋_GB2312" w:eastAsia="仿宋_GB2312" w:cs="楷体_GB2312"/>
          <w:bCs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ordWrap/>
        <w:topLinePunct w:val="0"/>
        <w:autoSpaceDE/>
        <w:autoSpaceDN/>
        <w:bidi w:val="0"/>
        <w:adjustRightInd w:val="0"/>
        <w:snapToGrid w:val="0"/>
        <w:spacing w:line="520" w:lineRule="exact"/>
        <w:rPr>
          <w:rFonts w:ascii="仿宋" w:hAnsi="仿宋" w:eastAsia="仿宋" w:cs="仿宋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1474" w:right="1474" w:bottom="1474" w:left="1474" w:header="851" w:footer="1276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ODNlNzZkZjBmMWI1ZTNiMTJhZjdjNDcyYTFhYmIifQ=="/>
  </w:docVars>
  <w:rsids>
    <w:rsidRoot w:val="00000000"/>
    <w:rsid w:val="0D7355F9"/>
    <w:rsid w:val="2B33600B"/>
    <w:rsid w:val="76D1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0"/>
    <w:rPr>
      <w:rFonts w:cs="Times New Roman"/>
      <w:b/>
    </w:rPr>
  </w:style>
  <w:style w:type="paragraph" w:customStyle="1" w:styleId="6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2023-08-09T03:28:00Z</dcterms:created>
  <dc:creator>Administrator</dc:creator>
  <cp:lastModifiedBy>彭练古</cp:lastModifiedBy>
  <dcterms:modified xsi:type="dcterms:W3CDTF">2023-08-09T08:26:00Z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9265763B306742BAB0209EDFED82BE58_12</vt:lpwstr>
  </property>
</Properties>
</file>