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2023年陆河县陆财投资控股有限公司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企业公开招聘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河县陆财投资控股有限公司于2022年9月成立，注册资本为10000万元人民币。陆河投控公司定位于重大项目建设及投融资运营主体、国有资产经营管理主体，经营范围包括企业经营管理、城市基础设施建设、土地开发投资、房地产销售和租赁、物业管理、园区管理、建筑材料销售、项目投融资运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《关于全面推广全县企业投资项目政务服务全代办工作方案》，</w:t>
      </w:r>
      <w:r>
        <w:rPr>
          <w:rFonts w:hint="eastAsia" w:ascii="仿宋" w:hAnsi="仿宋" w:eastAsia="仿宋" w:cs="仿宋"/>
          <w:sz w:val="32"/>
          <w:szCs w:val="32"/>
        </w:rPr>
        <w:t>为进一步优化营商环境，服务企业全生命周期，建立和完善“引进、落地、投产、帮扶”全过程服务机制，全力开展“放管服”改革工作，全面推进企业投资项目全代办服务工作，实现办事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最多跑一次、服务零距离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目标，不断优化政务服务环境和营商环境，进一步加强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全代办</w:t>
      </w:r>
      <w:r>
        <w:rPr>
          <w:rFonts w:hint="eastAsia" w:ascii="仿宋" w:hAnsi="仿宋" w:eastAsia="仿宋" w:cs="仿宋"/>
          <w:sz w:val="32"/>
          <w:szCs w:val="32"/>
        </w:rPr>
        <w:t>队伍建设，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根据工作部署，</w:t>
      </w:r>
      <w:r>
        <w:rPr>
          <w:rFonts w:hint="eastAsia" w:ascii="仿宋" w:hAnsi="仿宋" w:eastAsia="仿宋" w:cs="仿宋"/>
          <w:sz w:val="32"/>
          <w:szCs w:val="32"/>
        </w:rPr>
        <w:t>陆河县陆财投资控股有限公司决定向社会公开招聘员工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名，现将有关事项公告如下：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采用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</w:t>
      </w:r>
      <w:r>
        <w:rPr>
          <w:rFonts w:hint="eastAsia" w:ascii="仿宋" w:hAnsi="仿宋" w:eastAsia="仿宋" w:cs="仿宋"/>
          <w:sz w:val="32"/>
          <w:szCs w:val="32"/>
        </w:rPr>
        <w:t>平等竞争、全面考核、择优聘用、人岗匹配的招聘原则，对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从学识、品德、能力、经验、价值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观</w:t>
      </w:r>
      <w:r>
        <w:rPr>
          <w:rFonts w:hint="eastAsia" w:ascii="仿宋" w:hAnsi="仿宋" w:eastAsia="仿宋" w:cs="仿宋"/>
          <w:sz w:val="32"/>
          <w:szCs w:val="32"/>
        </w:rPr>
        <w:t>等方面进行综合考察。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二、招考对象、岗位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招考对象及岗位具体要求详见《202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年陆河县陆财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投资控股</w:t>
      </w:r>
      <w:r>
        <w:rPr>
          <w:rFonts w:hint="eastAsia" w:ascii="仿宋" w:hAnsi="仿宋" w:eastAsia="仿宋" w:cs="仿宋"/>
          <w:sz w:val="32"/>
          <w:szCs w:val="32"/>
        </w:rPr>
        <w:t>有限公司企业公开招聘岗位表》（附件1）。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报考资格条件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具有中华人民共和国国籍，拥护中华人民共和国宪法，拥护中国共产党领导和社会主义制度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政治素质好，保密观念强，有上进心和责任感，诚恳务实，踏实工作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服务意识强，工作态度好，心理素质好，团队合作精神佳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具备良好的语言表达能力、文字组织能力和沟通协调能力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聘用后本人承诺在聘用国有企业工作满3年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在职人员应聘成功后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在一个月内与原单位解除劳动关系，否则视为放弃聘用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具有招聘职位要求的其他资格条件。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（二）有下列情况之一者，不得报考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有违法犯罪记录或曾被辞退、开除公职的人员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受到党政纪处分，处分期未满的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因涉嫌违法违纪，正在接受审查的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在读未毕业的大学生和现役军人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未满18周岁人员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法律规定不得聘用的其他情形。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四、报考办法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（一）报名时间和方式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采取网络报名。自招聘公告发布之日起至202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月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日17:00止。报考人员须填写《202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年陆河县陆财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投资控股</w:t>
      </w:r>
      <w:r>
        <w:rPr>
          <w:rFonts w:hint="eastAsia" w:ascii="仿宋" w:hAnsi="仿宋" w:eastAsia="仿宋" w:cs="仿宋"/>
          <w:sz w:val="32"/>
          <w:szCs w:val="32"/>
        </w:rPr>
        <w:t>有限公司企业公开招聘报名表》（附件2），连同附件材料电子版于报名时间内发送至指定邮箱：Lctkgs @126.com。同时，邮件主题注明：姓名+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应聘岗位</w:t>
      </w:r>
      <w:r>
        <w:rPr>
          <w:rFonts w:hint="eastAsia" w:ascii="仿宋" w:hAnsi="仿宋" w:eastAsia="仿宋" w:cs="仿宋"/>
          <w:sz w:val="32"/>
          <w:szCs w:val="32"/>
        </w:rPr>
        <w:t>+岗位代码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如：张三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岗位+</w:t>
      </w:r>
      <w:r>
        <w:rPr>
          <w:rFonts w:hint="eastAsia" w:ascii="仿宋" w:hAnsi="仿宋" w:eastAsia="仿宋" w:cs="仿宋"/>
          <w:sz w:val="32"/>
          <w:szCs w:val="32"/>
        </w:rPr>
        <w:t>岗位代码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。报考人员只能选择公告中的一个岗位进行报名。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附件材料包括：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1.报名表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3.学历、学位证书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含学历、学位认证报告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4.户口本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5.考生承诺书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自行下载打印并签名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6.相关工作经历证明材料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（劳动合同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或单位证明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及对应时限的社保记录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7.在机关、事业单位和国企工作的需提供单位同意报考证明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8.近期彩色免冠正面照片，JPG格式，像素240*320（宽*高），照片大小为100kb以内。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1.报考人员只能选择公告中的一个岗位进行报名，报名必须使用本人有效居民身份证。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2.报</w:t>
      </w:r>
      <w:r>
        <w:rPr>
          <w:rFonts w:hint="eastAsia" w:ascii="仿宋" w:hAnsi="仿宋" w:eastAsia="仿宋" w:cs="仿宋"/>
          <w:sz w:val="32"/>
          <w:szCs w:val="32"/>
        </w:rPr>
        <w:t>名提交的报考申请材料必须真实、准确，提供虚假报考申请材料的，一经查实，即取消报考资格；对伪造变造有关证件、材料、信息，骗取资格的，将按有关规定予以处理。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原则上同一岗位报考人数与招聘计划数不得低于2:1的比例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，未达到开考比例的岗位，将取消或核减该岗位招聘计划数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（三）下载并打印准考证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报名资料初审符合招聘条件的考生（初审结果请关注个人报名邮箱）于202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日上午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:00开始登录个人报名邮箱自行下载并打印准考证。准考证是考生参加本次公开招聘的重要证件，请妥善保管。考生参加笔试、资格复审、面试、体检时，必须同时携带准考证和本人有效居民身份证。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本次招聘考试采用“笔试+面试”的方式进行。笔试、面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试成绩均采用百分制。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笔试采用闭卷形式，考试时间120分钟，设定笔试成绩满分为100分。笔试时间、地点详见准考证。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（二）确定面试人员名单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岗位招聘人数和考生笔试成绩高低按1:3的比例确定进入面试对象。若入围最后一名出现名次并列的，则一并列为面试对象。达不到规定比例的，按实有人数确定面试对象。进入面试对象进行资格审核，面试资格审核须提供的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1.身份证、学历学位证书（含学历、学位认证报告）、户口本原件及复印件，原件审核后立即退还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2.考生报名表原件一式一份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3.有工作单位的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需提供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现单位同意报考的书面证明材料一份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原件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4.报考岗位所需资格要求证明材料原件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及复印件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一份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（三）面试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主要考核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的语言表达能力、沟通能力、综合分析能力、应变能力、责任感与进取心、仪表气质等方面的综合素质。面试时间、地点另行通知。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考试总成绩计算方法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考试总成绩=笔试成绩×60%+面试成绩×40%，考试总成绩四舍五入保留小数点后3位。若考生总成绩相同的，则依次按照面试成绩高低顺序确定名次；又若面试成绩相同，则由企业管理人员决定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，最终总成绩在陆河县财政局网站公布（http://www.luhe.gov.cn/lhczj/），请考生自行查询。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六、体检和考察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考试结束后，按考试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sz w:val="32"/>
          <w:szCs w:val="32"/>
        </w:rPr>
        <w:t>成绩由高到低的顺序，按岗位招聘人数从考试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sz w:val="32"/>
          <w:szCs w:val="32"/>
        </w:rPr>
        <w:t>成绩中等额确定体检人员名单，体检费自理。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体检工作参照《广东省事业单位公开招聘人员体检实施细则（试行）》组织实施，体检合格的考生，按照有关规定，对其政治思想、道德修养、能力素质、学习和工作表现、遵纪守法、廉洁自律、社会关系等方面的情况进行考察，全面核实其是否符合报考资格条件。如出现体检、考察不合格或放弃体检、考察、聘用资格的，相应岗位可依次递补体检、考察人选。公示中发现问题不予聘用的，可依次递补。是否递补体检、考察人选，由招聘公司研究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七、公示和聘用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（一）体检、考察合格者确定为拟聘用人选，在陆河县财政局网站公示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个工作日后无异议的，按规定程序和权限报批，办理聘用手续。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（二）考生获得聘用资格后，与招聘单位签订合同期限为3年的劳动合同，获聘人员按规定实行试用期制度，试用期为6个月，试用期含在聘用期内。试用期满合格的，予以聘用；试用期不合格的，取消聘用资格。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（三）福利待遇：聘用人员薪酬待遇按县属国有企业薪酬管理制度执行。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用人企业对聘用人员进行年度考核。年度考核不合格的或违反有关管理规定的，用人企业将按有关规定与聘用人员解除劳动合同关系；合同期满，由用人企业研究决定是否续聘。解除劳动合同关系的，按劳动合同法的有关规定执行；被聘用人员达到退休年龄的，其退休待遇按社会保险法及社会保险相关政策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八、有关情况说明及有关纪律要求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（一）本次考试不举办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、也</w:t>
      </w:r>
      <w:r>
        <w:rPr>
          <w:rFonts w:hint="eastAsia" w:ascii="仿宋" w:hAnsi="仿宋" w:eastAsia="仿宋" w:cs="仿宋"/>
          <w:sz w:val="32"/>
          <w:szCs w:val="32"/>
        </w:rPr>
        <w:t>不委托任何机构举办考试辅导培训班，也不指定任何参考用书和资料。社会上以任何名义举办的辅导班、辅导网站或发行的出版物、参考资料、上网卡等，均与本次考试无关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本次考试不收取任何报名费用。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报考人员参加考试时，应同时携带准考证和身份证。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（三）报名人员须保持手机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报名表上手机号码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）本公告及其附件的“以上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”、“</w:t>
      </w:r>
      <w:r>
        <w:rPr>
          <w:rFonts w:hint="eastAsia" w:ascii="仿宋" w:hAnsi="仿宋" w:eastAsia="仿宋" w:cs="仿宋"/>
          <w:sz w:val="32"/>
          <w:szCs w:val="32"/>
        </w:rPr>
        <w:t>以下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”、“</w:t>
      </w:r>
      <w:r>
        <w:rPr>
          <w:rFonts w:hint="eastAsia" w:ascii="仿宋" w:hAnsi="仿宋" w:eastAsia="仿宋" w:cs="仿宋"/>
          <w:sz w:val="32"/>
          <w:szCs w:val="32"/>
        </w:rPr>
        <w:t>以前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”、“</w:t>
      </w:r>
      <w:r>
        <w:rPr>
          <w:rFonts w:hint="eastAsia" w:ascii="仿宋" w:hAnsi="仿宋" w:eastAsia="仿宋" w:cs="仿宋"/>
          <w:sz w:val="32"/>
          <w:szCs w:val="32"/>
        </w:rPr>
        <w:t>以后”均包含本级基数。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笔试、</w:t>
      </w:r>
      <w:r>
        <w:rPr>
          <w:rFonts w:hint="eastAsia" w:ascii="仿宋" w:hAnsi="仿宋" w:eastAsia="仿宋" w:cs="仿宋"/>
          <w:sz w:val="32"/>
          <w:szCs w:val="32"/>
        </w:rPr>
        <w:t>面试、体检等有关事宜均以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通知</w:t>
      </w:r>
      <w:r>
        <w:rPr>
          <w:rFonts w:hint="eastAsia" w:ascii="仿宋" w:hAnsi="仿宋" w:eastAsia="仿宋" w:cs="仿宋"/>
          <w:sz w:val="32"/>
          <w:szCs w:val="32"/>
        </w:rPr>
        <w:t>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）报名人员不得有托人说情、打招呼等行为，一经发现即取消资格。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本公告由招聘企业负责解释，未尽事宜按有关规定执行。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系 人：罗女士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</w:t>
      </w:r>
      <w:r>
        <w:rPr>
          <w:rFonts w:hint="eastAsia" w:ascii="仿宋" w:hAnsi="仿宋" w:eastAsia="仿宋" w:cs="仿宋"/>
          <w:sz w:val="32"/>
          <w:szCs w:val="32"/>
        </w:rPr>
        <w:t>：0660-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5526279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箱：Lctkgs@126.com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918" w:leftChars="304" w:hanging="1280" w:hanging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年陆河县陆财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投资控股</w:t>
      </w:r>
      <w:r>
        <w:rPr>
          <w:rFonts w:hint="eastAsia" w:ascii="仿宋" w:hAnsi="仿宋" w:eastAsia="仿宋" w:cs="仿宋"/>
          <w:sz w:val="32"/>
          <w:szCs w:val="32"/>
        </w:rPr>
        <w:t>有限公司企业公开招聘岗位表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918" w:leftChars="304" w:hanging="1280" w:hanging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  2.202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年陆河县陆财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投资控股</w:t>
      </w:r>
      <w:r>
        <w:rPr>
          <w:rFonts w:hint="eastAsia" w:ascii="仿宋" w:hAnsi="仿宋" w:eastAsia="仿宋" w:cs="仿宋"/>
          <w:sz w:val="32"/>
          <w:szCs w:val="32"/>
        </w:rPr>
        <w:t>有限公司企业公开招聘报名表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  3.考生承诺书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陆河县陆财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投资控股</w:t>
      </w:r>
      <w:r>
        <w:rPr>
          <w:rFonts w:hint="eastAsia" w:ascii="仿宋" w:hAnsi="仿宋" w:eastAsia="仿宋" w:cs="仿宋"/>
          <w:sz w:val="32"/>
          <w:szCs w:val="32"/>
        </w:rPr>
        <w:t>有限公司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>
      <w:pPr>
        <w:jc w:val="left"/>
        <w:rPr>
          <w:rFonts w:hint="eastAsia" w:ascii="仿宋" w:hAnsi="仿宋" w:eastAsia="仿宋" w:cs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202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年陆河县陆财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投资控股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企业公开招聘岗位表</w:t>
      </w:r>
    </w:p>
    <w:tbl>
      <w:tblPr>
        <w:tblStyle w:val="5"/>
        <w:tblW w:w="15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825"/>
        <w:gridCol w:w="810"/>
        <w:gridCol w:w="4215"/>
        <w:gridCol w:w="1935"/>
        <w:gridCol w:w="750"/>
        <w:gridCol w:w="840"/>
        <w:gridCol w:w="960"/>
        <w:gridCol w:w="1245"/>
        <w:gridCol w:w="143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企业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职位代码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职位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21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职位简介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年龄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要求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聘用人数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学位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421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陆河县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陆财投资控股有限公司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A0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代办员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为企业提供全流程、个性化的代办服务，包括从企业开办、项目选址、项目立项、地块摘牌、工程建设许可、施工许可、竣工验收等全流程所涉及的政务服务事项及相关服务；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根据企业委托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提供部分或全程代办服务；依据实际情况，为企业提供行政审批事项专业化咨询、上门辅导。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3.其他事务的协调、办理。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18-35周岁（即1988年5月12日-2005年5月11日期间出生）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51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1.形象好、气质佳、五官端正；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2.沟通、协调能力好，有良好的表达能力；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3.具备良好的服务意识。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陆河县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陆财投资控股有限公司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A0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文员</w:t>
            </w:r>
          </w:p>
        </w:tc>
        <w:tc>
          <w:tcPr>
            <w:tcW w:w="42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1.负责日常运营相关的行政事务，包括办公室、会务、接待等相关工作；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2.协助执行和监督公司的各项规章制度；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.其它事务的协调、办理。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18-35周岁（即1988年5月12日-2005年5月11日期间出生）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文学类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（A0501）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文学类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（B05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秘书学（B050107）</w:t>
            </w:r>
          </w:p>
        </w:tc>
        <w:tc>
          <w:tcPr>
            <w:tcW w:w="151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1.具有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2年以上工作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经验（劳动合同或单位证明及对应时限的社保记录等）；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2.聘用后承诺在聘用国有企业工作满3年。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年陆河县陆财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投资控股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企业公开招聘报名表</w:t>
      </w:r>
    </w:p>
    <w:tbl>
      <w:tblPr>
        <w:tblStyle w:val="5"/>
        <w:tblpPr w:leftFromText="180" w:rightFromText="180" w:vertAnchor="text" w:horzAnchor="page" w:tblpXSpec="center" w:tblpY="374"/>
        <w:tblOverlap w:val="never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78"/>
        <w:gridCol w:w="877"/>
        <w:gridCol w:w="530"/>
        <w:gridCol w:w="13"/>
        <w:gridCol w:w="84"/>
        <w:gridCol w:w="623"/>
        <w:gridCol w:w="558"/>
        <w:gridCol w:w="155"/>
        <w:gridCol w:w="547"/>
        <w:gridCol w:w="1350"/>
        <w:gridCol w:w="129"/>
        <w:gridCol w:w="1131"/>
        <w:gridCol w:w="3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省   市  县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身高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cm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kg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专业技术资格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水平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9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何时毕业、何院校、何专业</w:t>
            </w:r>
          </w:p>
        </w:tc>
        <w:tc>
          <w:tcPr>
            <w:tcW w:w="180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全日制教育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（最高学历）</w:t>
            </w:r>
          </w:p>
        </w:tc>
        <w:tc>
          <w:tcPr>
            <w:tcW w:w="535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97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在职教育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（最高学历）</w:t>
            </w:r>
          </w:p>
        </w:tc>
        <w:tc>
          <w:tcPr>
            <w:tcW w:w="535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现在何地、何单位、任何职（职称）</w:t>
            </w:r>
          </w:p>
        </w:tc>
        <w:tc>
          <w:tcPr>
            <w:tcW w:w="7160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  <w:tc>
          <w:tcPr>
            <w:tcW w:w="376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88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电子邮箱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88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主要学习及工作经历</w:t>
            </w:r>
          </w:p>
        </w:tc>
        <w:tc>
          <w:tcPr>
            <w:tcW w:w="8415" w:type="dxa"/>
            <w:gridSpan w:val="14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20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20" w:type="dxa"/>
            <w:gridSpan w:val="2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0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0" w:type="dxa"/>
            <w:gridSpan w:val="4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6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71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20" w:type="dxa"/>
            <w:gridSpan w:val="2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0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0" w:type="dxa"/>
            <w:gridSpan w:val="4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6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71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20" w:type="dxa"/>
            <w:gridSpan w:val="2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0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0" w:type="dxa"/>
            <w:gridSpan w:val="4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6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71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20" w:type="dxa"/>
            <w:gridSpan w:val="2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0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0" w:type="dxa"/>
            <w:gridSpan w:val="4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6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71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有何特长及突出业绩</w:t>
            </w:r>
          </w:p>
        </w:tc>
        <w:tc>
          <w:tcPr>
            <w:tcW w:w="803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803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报名人员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</w:t>
            </w:r>
          </w:p>
        </w:tc>
        <w:tc>
          <w:tcPr>
            <w:tcW w:w="803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本人承诺以上信息属实，如有不实之处，愿意承担相应责任。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报名人员签名： 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803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审核人：     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招聘工作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领导</w:t>
            </w:r>
            <w:r>
              <w:rPr>
                <w:rFonts w:hint="eastAsia" w:ascii="仿宋" w:hAnsi="仿宋" w:eastAsia="仿宋" w:cs="仿宋"/>
                <w:sz w:val="24"/>
              </w:rPr>
              <w:t>小组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03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考生承诺书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年陆河县陆财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投资控股</w:t>
      </w:r>
      <w:r>
        <w:rPr>
          <w:rFonts w:hint="eastAsia" w:ascii="仿宋" w:hAnsi="仿宋" w:eastAsia="仿宋" w:cs="仿宋"/>
          <w:sz w:val="32"/>
          <w:szCs w:val="32"/>
        </w:rPr>
        <w:t>有限公司企业公开招聘公告》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以下简称《公告》)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对照《公告》的招聘条件及要求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认真填报个人信息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1.本人所填报的信息、证件全部真实、准确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并对报名资料真实性负责。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2.本人提供的信息如与所填报的报考岗位条件及要求有出入的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本人愿意承担由此所造成的一切后果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一经查实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即取消报考资格或聘用资格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4480" w:firstLineChars="1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ind w:left="638" w:leftChars="304" w:firstLine="4800" w:firstLineChars="15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5440" w:firstLineChars="17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0DF81F-9651-4026-B99B-5035A56024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233E95E-D264-4D8D-B115-F47A0F3623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998ACCC-31DF-4B8F-9173-D64BB2686A3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4EEEC71-64DF-44C4-9DB5-D060F89A255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A4355DF-E122-45E1-96F2-FD465D6C96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8353628-3A25-421A-963C-534D5DDE10F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68D4BE00-8299-45E5-BF38-4B31949833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MDVmMTRhN2UzMWU2MTY2Y2NkNjc1YWJiMzNjNmMifQ=="/>
  </w:docVars>
  <w:rsids>
    <w:rsidRoot w:val="458B2353"/>
    <w:rsid w:val="014F6463"/>
    <w:rsid w:val="0179546C"/>
    <w:rsid w:val="01F3521E"/>
    <w:rsid w:val="03C926DB"/>
    <w:rsid w:val="040E6340"/>
    <w:rsid w:val="049A7BD3"/>
    <w:rsid w:val="050339CA"/>
    <w:rsid w:val="054A784B"/>
    <w:rsid w:val="05BC001D"/>
    <w:rsid w:val="0639341C"/>
    <w:rsid w:val="073F4A62"/>
    <w:rsid w:val="07C03DF5"/>
    <w:rsid w:val="08F81FD3"/>
    <w:rsid w:val="09DC68E6"/>
    <w:rsid w:val="0A4212FE"/>
    <w:rsid w:val="0A51342A"/>
    <w:rsid w:val="0B645F23"/>
    <w:rsid w:val="0BD2198C"/>
    <w:rsid w:val="0BD240F7"/>
    <w:rsid w:val="0C72611A"/>
    <w:rsid w:val="0C831895"/>
    <w:rsid w:val="0D35493D"/>
    <w:rsid w:val="0D4B4161"/>
    <w:rsid w:val="0E2F7099"/>
    <w:rsid w:val="0E792F4F"/>
    <w:rsid w:val="0EA224A6"/>
    <w:rsid w:val="0F087E2F"/>
    <w:rsid w:val="0F1123B2"/>
    <w:rsid w:val="0F9A4F2B"/>
    <w:rsid w:val="106F460A"/>
    <w:rsid w:val="10EA1EE2"/>
    <w:rsid w:val="117479FE"/>
    <w:rsid w:val="11823EC9"/>
    <w:rsid w:val="126F2404"/>
    <w:rsid w:val="12795E40"/>
    <w:rsid w:val="12E666D9"/>
    <w:rsid w:val="12F62DC0"/>
    <w:rsid w:val="131B6383"/>
    <w:rsid w:val="13DF47D6"/>
    <w:rsid w:val="13E76BAD"/>
    <w:rsid w:val="14592EF1"/>
    <w:rsid w:val="14ED061F"/>
    <w:rsid w:val="15086A2A"/>
    <w:rsid w:val="15211C4B"/>
    <w:rsid w:val="158E5532"/>
    <w:rsid w:val="17285513"/>
    <w:rsid w:val="17D17958"/>
    <w:rsid w:val="17E4768B"/>
    <w:rsid w:val="186662F2"/>
    <w:rsid w:val="19C05ED6"/>
    <w:rsid w:val="19C07C84"/>
    <w:rsid w:val="19F27DF5"/>
    <w:rsid w:val="1AF23E6D"/>
    <w:rsid w:val="1C054074"/>
    <w:rsid w:val="1C9C6787"/>
    <w:rsid w:val="1E8D4A54"/>
    <w:rsid w:val="1E984D2C"/>
    <w:rsid w:val="1ECC0E79"/>
    <w:rsid w:val="1FC416BD"/>
    <w:rsid w:val="219F702A"/>
    <w:rsid w:val="21D544E9"/>
    <w:rsid w:val="223F57A8"/>
    <w:rsid w:val="232D510B"/>
    <w:rsid w:val="23D26F32"/>
    <w:rsid w:val="24A26904"/>
    <w:rsid w:val="2607510D"/>
    <w:rsid w:val="262E41C8"/>
    <w:rsid w:val="26804A23"/>
    <w:rsid w:val="26C863CA"/>
    <w:rsid w:val="2714160F"/>
    <w:rsid w:val="273870AC"/>
    <w:rsid w:val="27983FEE"/>
    <w:rsid w:val="282D66E0"/>
    <w:rsid w:val="28E60D8A"/>
    <w:rsid w:val="2B225E0D"/>
    <w:rsid w:val="2B8A00F2"/>
    <w:rsid w:val="2BC43604"/>
    <w:rsid w:val="2C5B5382"/>
    <w:rsid w:val="2CE20511"/>
    <w:rsid w:val="2CF57F25"/>
    <w:rsid w:val="2D1934DC"/>
    <w:rsid w:val="2D26209C"/>
    <w:rsid w:val="2D595FCE"/>
    <w:rsid w:val="2E15282D"/>
    <w:rsid w:val="2E3507E9"/>
    <w:rsid w:val="2E56250D"/>
    <w:rsid w:val="2ED022C0"/>
    <w:rsid w:val="2F9E23BE"/>
    <w:rsid w:val="2FAA48BF"/>
    <w:rsid w:val="30501862"/>
    <w:rsid w:val="30B26121"/>
    <w:rsid w:val="314B0324"/>
    <w:rsid w:val="31D9592F"/>
    <w:rsid w:val="3310712F"/>
    <w:rsid w:val="33AA1331"/>
    <w:rsid w:val="34831B82"/>
    <w:rsid w:val="349618B6"/>
    <w:rsid w:val="350727B3"/>
    <w:rsid w:val="35F9034E"/>
    <w:rsid w:val="37217B5C"/>
    <w:rsid w:val="37A34A15"/>
    <w:rsid w:val="37A4253C"/>
    <w:rsid w:val="387243E8"/>
    <w:rsid w:val="387D7D1C"/>
    <w:rsid w:val="39981C2C"/>
    <w:rsid w:val="39C90037"/>
    <w:rsid w:val="3A9B7C26"/>
    <w:rsid w:val="3AC52EF5"/>
    <w:rsid w:val="3ADB3B42"/>
    <w:rsid w:val="3AE01ADD"/>
    <w:rsid w:val="3AF85078"/>
    <w:rsid w:val="3B5953EB"/>
    <w:rsid w:val="3C2679C3"/>
    <w:rsid w:val="3C9C7C85"/>
    <w:rsid w:val="3CAE4126"/>
    <w:rsid w:val="3D1E68EC"/>
    <w:rsid w:val="3D711112"/>
    <w:rsid w:val="3EC817D9"/>
    <w:rsid w:val="3F0F1110"/>
    <w:rsid w:val="3F204B9E"/>
    <w:rsid w:val="3F5D194E"/>
    <w:rsid w:val="3F6902F3"/>
    <w:rsid w:val="40175FA1"/>
    <w:rsid w:val="4033445D"/>
    <w:rsid w:val="40493C80"/>
    <w:rsid w:val="40DB2273"/>
    <w:rsid w:val="41DD50CB"/>
    <w:rsid w:val="42A930FC"/>
    <w:rsid w:val="42BD2703"/>
    <w:rsid w:val="432D7889"/>
    <w:rsid w:val="43454BD3"/>
    <w:rsid w:val="4374370A"/>
    <w:rsid w:val="44380293"/>
    <w:rsid w:val="447A6AFE"/>
    <w:rsid w:val="458B2353"/>
    <w:rsid w:val="45A73923"/>
    <w:rsid w:val="45E74D31"/>
    <w:rsid w:val="45FB5A1D"/>
    <w:rsid w:val="463B406B"/>
    <w:rsid w:val="46537607"/>
    <w:rsid w:val="46A71700"/>
    <w:rsid w:val="470628CB"/>
    <w:rsid w:val="472471F5"/>
    <w:rsid w:val="476A2E5A"/>
    <w:rsid w:val="47C167F2"/>
    <w:rsid w:val="47F46BC7"/>
    <w:rsid w:val="4A1C2405"/>
    <w:rsid w:val="4A3F709F"/>
    <w:rsid w:val="4CA50490"/>
    <w:rsid w:val="4D5A74CD"/>
    <w:rsid w:val="50614828"/>
    <w:rsid w:val="511A6D4F"/>
    <w:rsid w:val="516052CE"/>
    <w:rsid w:val="5224454D"/>
    <w:rsid w:val="53AE0572"/>
    <w:rsid w:val="54375424"/>
    <w:rsid w:val="54490D03"/>
    <w:rsid w:val="55326F81"/>
    <w:rsid w:val="576158FB"/>
    <w:rsid w:val="588E2720"/>
    <w:rsid w:val="589A7317"/>
    <w:rsid w:val="58C83E84"/>
    <w:rsid w:val="590874D5"/>
    <w:rsid w:val="5A6220B6"/>
    <w:rsid w:val="5B092532"/>
    <w:rsid w:val="5C227695"/>
    <w:rsid w:val="5C814A76"/>
    <w:rsid w:val="5D8365CC"/>
    <w:rsid w:val="5DA30A1C"/>
    <w:rsid w:val="5FBC4017"/>
    <w:rsid w:val="5FC47A00"/>
    <w:rsid w:val="604D2EC1"/>
    <w:rsid w:val="609A21B5"/>
    <w:rsid w:val="609B1E7E"/>
    <w:rsid w:val="60F86E41"/>
    <w:rsid w:val="61271964"/>
    <w:rsid w:val="61503950"/>
    <w:rsid w:val="62314848"/>
    <w:rsid w:val="626C5880"/>
    <w:rsid w:val="62E95123"/>
    <w:rsid w:val="631D6B7A"/>
    <w:rsid w:val="641461CF"/>
    <w:rsid w:val="658253BB"/>
    <w:rsid w:val="67114C48"/>
    <w:rsid w:val="673559EC"/>
    <w:rsid w:val="68595E1E"/>
    <w:rsid w:val="69531548"/>
    <w:rsid w:val="699B6A4B"/>
    <w:rsid w:val="6A18009C"/>
    <w:rsid w:val="6A9C2C9F"/>
    <w:rsid w:val="6BE4292B"/>
    <w:rsid w:val="6C147E29"/>
    <w:rsid w:val="6C4D37CF"/>
    <w:rsid w:val="6D3C6797"/>
    <w:rsid w:val="6D761CA9"/>
    <w:rsid w:val="6E204F8D"/>
    <w:rsid w:val="6E7A7577"/>
    <w:rsid w:val="6EF235B1"/>
    <w:rsid w:val="6FB95E7D"/>
    <w:rsid w:val="701A2DBF"/>
    <w:rsid w:val="71973F9C"/>
    <w:rsid w:val="71F17B50"/>
    <w:rsid w:val="72596373"/>
    <w:rsid w:val="72A03324"/>
    <w:rsid w:val="72B8241C"/>
    <w:rsid w:val="7363682B"/>
    <w:rsid w:val="73CD639B"/>
    <w:rsid w:val="74AF5AA0"/>
    <w:rsid w:val="75137DDD"/>
    <w:rsid w:val="751B4EE4"/>
    <w:rsid w:val="7589009F"/>
    <w:rsid w:val="75B172CA"/>
    <w:rsid w:val="76E00193"/>
    <w:rsid w:val="774E334F"/>
    <w:rsid w:val="777F175A"/>
    <w:rsid w:val="782557C0"/>
    <w:rsid w:val="78811502"/>
    <w:rsid w:val="788723F4"/>
    <w:rsid w:val="78FB7506"/>
    <w:rsid w:val="7B114DBF"/>
    <w:rsid w:val="7B5022EF"/>
    <w:rsid w:val="7BC41E31"/>
    <w:rsid w:val="7C914409"/>
    <w:rsid w:val="7D2012E9"/>
    <w:rsid w:val="7D605B8A"/>
    <w:rsid w:val="7E2D0162"/>
    <w:rsid w:val="7E7C2E97"/>
    <w:rsid w:val="7EC858E3"/>
    <w:rsid w:val="7EDE3DDA"/>
    <w:rsid w:val="7F8F6BFA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3866</Words>
  <Characters>4088</Characters>
  <Lines>0</Lines>
  <Paragraphs>0</Paragraphs>
  <TotalTime>1</TotalTime>
  <ScaleCrop>false</ScaleCrop>
  <LinksUpToDate>false</LinksUpToDate>
  <CharactersWithSpaces>4288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2022-12-23T01:47:00Z</dcterms:created>
  <dc:creator>Rex</dc:creator>
  <cp:lastModifiedBy>Rex</cp:lastModifiedBy>
  <cp:lastPrinted>2023-05-12T08:16:00Z</cp:lastPrinted>
  <dcterms:modified xsi:type="dcterms:W3CDTF">2023-05-12T08:38:41Z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FC265C33DBCA4DBE851EA7BE0C652A45_13</vt:lpwstr>
  </property>
</Properties>
</file>