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spacing w:line="500" w:lineRule="exact"/>
        <w:jc w:val="center"/>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2019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B26</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spacing w:line="500" w:lineRule="exact"/>
        <w:jc w:val="center"/>
        <w:rPr>
          <w:rFonts w:ascii="仿宋" w:hAnsi="仿宋" w:eastAsia="仿宋" w:cs="仿宋"/>
          <w:sz w:val="32"/>
          <w:szCs w:val="32"/>
        </w:rPr>
      </w:pPr>
    </w:p>
    <w:p>
      <w:pPr>
        <w:spacing w:line="560" w:lineRule="exact"/>
        <w:jc w:val="left"/>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陆河县河田镇文斌凉茶店</w:t>
      </w:r>
      <w:r>
        <w:rPr>
          <w:rFonts w:hint="eastAsia" w:ascii="仿宋" w:hAnsi="仿宋" w:eastAsia="仿宋" w:cs="仿宋"/>
          <w:bCs/>
          <w:sz w:val="32"/>
          <w:szCs w:val="32"/>
          <w:u w:val="single"/>
        </w:rPr>
        <w:t>（</w:t>
      </w:r>
      <w:r>
        <w:rPr>
          <w:rFonts w:hint="eastAsia" w:ascii="仿宋" w:hAnsi="仿宋" w:eastAsia="仿宋" w:cs="仿宋"/>
          <w:bCs/>
          <w:sz w:val="32"/>
          <w:szCs w:val="32"/>
          <w:u w:val="single"/>
          <w:lang w:eastAsia="zh-CN"/>
        </w:rPr>
        <w:t>庄文斌</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陆河县河田镇文斌凉茶店</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441523600114723</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陆河县粮食局宿舍二楼</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庄文斌</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445222</w:t>
      </w:r>
      <w:r>
        <w:rPr>
          <w:rFonts w:hint="eastAsia" w:ascii="仿宋" w:hAnsi="仿宋" w:eastAsia="仿宋" w:cs="仿宋"/>
          <w:bCs/>
          <w:sz w:val="32"/>
          <w:szCs w:val="32"/>
          <w:u w:val="single"/>
          <w:lang w:val="en-US" w:eastAsia="zh-CN"/>
        </w:rPr>
        <w:t>********</w:t>
      </w:r>
      <w:r>
        <w:rPr>
          <w:rFonts w:hint="eastAsia" w:ascii="仿宋" w:hAnsi="仿宋" w:eastAsia="仿宋" w:cs="仿宋"/>
          <w:bCs/>
          <w:sz w:val="32"/>
          <w:szCs w:val="32"/>
          <w:u w:val="single"/>
          <w:lang w:eastAsia="zh-CN"/>
        </w:rPr>
        <w:t>063X</w:t>
      </w:r>
      <w:r>
        <w:rPr>
          <w:rFonts w:hint="eastAsia" w:ascii="仿宋" w:hAnsi="仿宋" w:eastAsia="仿宋" w:cs="仿宋"/>
          <w:bCs/>
          <w:sz w:val="32"/>
          <w:szCs w:val="32"/>
          <w:u w:val="single"/>
        </w:rPr>
        <w:t xml:space="preserve">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136</w:t>
      </w:r>
      <w:r>
        <w:rPr>
          <w:rFonts w:hint="eastAsia" w:ascii="仿宋" w:hAnsi="仿宋" w:eastAsia="仿宋" w:cs="仿宋"/>
          <w:bCs/>
          <w:sz w:val="32"/>
          <w:szCs w:val="32"/>
          <w:u w:val="single"/>
          <w:lang w:val="en-US" w:eastAsia="zh-CN"/>
        </w:rPr>
        <w:t>********</w:t>
      </w:r>
      <w:bookmarkStart w:id="0" w:name="_GoBack"/>
      <w:bookmarkEnd w:id="0"/>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spacing w:line="560" w:lineRule="exact"/>
        <w:jc w:val="left"/>
        <w:rPr>
          <w:rFonts w:ascii="仿宋" w:hAnsi="仿宋" w:eastAsia="仿宋" w:cs="仿宋"/>
          <w:bCs/>
          <w:sz w:val="32"/>
          <w:szCs w:val="32"/>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eastAsia="zh-CN"/>
        </w:rPr>
        <w:t>陆河县粮食局宿舍二楼</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 xml:space="preserve">     </w:t>
      </w:r>
    </w:p>
    <w:p>
      <w:pPr>
        <w:spacing w:line="520" w:lineRule="exact"/>
        <w:jc w:val="left"/>
        <w:rPr>
          <w:rFonts w:ascii="仿宋" w:hAnsi="仿宋" w:eastAsia="仿宋" w:cs="仿宋"/>
          <w:bCs/>
          <w:sz w:val="32"/>
          <w:szCs w:val="32"/>
        </w:rPr>
      </w:pPr>
    </w:p>
    <w:p>
      <w:pPr>
        <w:keepNext w:val="0"/>
        <w:keepLines w:val="0"/>
        <w:pageBreakBefore w:val="0"/>
        <w:widowControl w:val="0"/>
        <w:kinsoku/>
        <w:wordWrap/>
        <w:overflowPunct/>
        <w:topLinePunct w:val="0"/>
        <w:bidi w:val="0"/>
        <w:snapToGrid w:val="0"/>
        <w:spacing w:line="46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7月31日，我局执法人员在日常检查中，发现你店的冰箱内摆放有“桑叶桔梗饮料（利咽茶）”、“酸梅饮料”等凉茶饮料，你店现场提供了供货商“广州市番禺区南村黄若鹏凉茶加工场”的生产经营资质和进货票据，未能提供购进食品的出厂检验合格证明。</w:t>
      </w:r>
    </w:p>
    <w:p>
      <w:pPr>
        <w:spacing w:line="470" w:lineRule="exact"/>
        <w:ind w:firstLine="640" w:firstLineChars="200"/>
        <w:jc w:val="left"/>
        <w:rPr>
          <w:rFonts w:ascii="仿宋" w:hAnsi="仿宋" w:eastAsia="仿宋" w:cs="仿宋"/>
          <w:bCs/>
          <w:sz w:val="32"/>
          <w:szCs w:val="32"/>
        </w:rPr>
      </w:pPr>
      <w:r>
        <w:rPr>
          <w:rFonts w:hint="eastAsia" w:ascii="仿宋_GB2312" w:hAnsi="仿宋" w:eastAsia="仿宋_GB2312"/>
          <w:color w:val="000000"/>
          <w:sz w:val="32"/>
          <w:szCs w:val="32"/>
        </w:rPr>
        <w:t>经查，</w:t>
      </w:r>
      <w:r>
        <w:rPr>
          <w:rFonts w:hint="eastAsia" w:ascii="仿宋_GB2312" w:hAnsi="仿宋" w:eastAsia="仿宋_GB2312"/>
          <w:color w:val="000000"/>
          <w:sz w:val="32"/>
          <w:szCs w:val="32"/>
          <w:lang w:eastAsia="zh-CN"/>
        </w:rPr>
        <w:t>我局执法人员</w:t>
      </w:r>
      <w:r>
        <w:rPr>
          <w:rFonts w:hint="eastAsia" w:ascii="仿宋_GB2312" w:hAnsi="仿宋" w:eastAsia="仿宋_GB2312"/>
          <w:sz w:val="32"/>
          <w:szCs w:val="32"/>
          <w:lang w:val="en-US" w:eastAsia="zh-CN"/>
        </w:rPr>
        <w:t>于2019年7月18日到你店进行食品安全监督检查时，发现你店购进凉茶饮料未查验供货商的食品经营许可证和所购进凉茶饮料的出厂检验合格证明，我局执法人员已于2019年7月18日当场对你店作出给予警告并责令7日内改正的行政处罚。</w:t>
      </w:r>
    </w:p>
    <w:p>
      <w:pPr>
        <w:spacing w:line="480" w:lineRule="exact"/>
        <w:ind w:firstLine="640" w:firstLineChars="200"/>
        <w:jc w:val="left"/>
        <w:rPr>
          <w:rFonts w:ascii="仿宋" w:hAnsi="仿宋" w:eastAsia="仿宋" w:cs="仿宋"/>
          <w:bCs/>
          <w:sz w:val="32"/>
          <w:szCs w:val="32"/>
        </w:rPr>
      </w:pPr>
      <w:r>
        <w:rPr>
          <w:rFonts w:hint="eastAsia" w:ascii="仿宋_GB2312" w:hAnsi="仿宋" w:eastAsia="仿宋_GB2312"/>
          <w:color w:val="000000"/>
          <w:sz w:val="32"/>
          <w:szCs w:val="32"/>
        </w:rPr>
        <w:t>你</w:t>
      </w:r>
      <w:r>
        <w:rPr>
          <w:rFonts w:hint="eastAsia" w:ascii="仿宋_GB2312" w:hAnsi="仿宋" w:eastAsia="仿宋_GB2312"/>
          <w:color w:val="000000"/>
          <w:sz w:val="32"/>
          <w:szCs w:val="32"/>
          <w:lang w:eastAsia="zh-CN"/>
        </w:rPr>
        <w:t>店采购食品未按规定查验食品合格证明</w:t>
      </w:r>
      <w:r>
        <w:rPr>
          <w:rFonts w:hint="eastAsia" w:ascii="仿宋" w:hAnsi="仿宋" w:eastAsia="仿宋" w:cs="仿宋"/>
          <w:bCs/>
          <w:sz w:val="32"/>
          <w:szCs w:val="32"/>
        </w:rPr>
        <w:t>的行为违反了</w:t>
      </w:r>
      <w:r>
        <w:rPr>
          <w:rFonts w:hint="eastAsia" w:ascii="仿宋" w:hAnsi="仿宋" w:eastAsia="仿宋" w:cs="仿宋"/>
          <w:bCs/>
          <w:sz w:val="32"/>
          <w:szCs w:val="32"/>
          <w:lang w:eastAsia="zh-CN"/>
        </w:rPr>
        <w:t>《中华人民共和国食品安全法》第五十三条第一款</w:t>
      </w:r>
      <w:r>
        <w:rPr>
          <w:rFonts w:hint="eastAsia" w:ascii="仿宋" w:hAnsi="仿宋" w:eastAsia="仿宋" w:cs="仿宋"/>
          <w:bCs/>
          <w:sz w:val="32"/>
          <w:szCs w:val="32"/>
        </w:rPr>
        <w:t>的规定。</w:t>
      </w:r>
      <w:r>
        <w:rPr>
          <w:rFonts w:hint="eastAsia" w:ascii="仿宋" w:hAnsi="仿宋" w:eastAsia="仿宋" w:cs="仿宋"/>
          <w:bCs/>
          <w:sz w:val="32"/>
          <w:szCs w:val="32"/>
          <w:lang w:eastAsia="zh-CN"/>
        </w:rPr>
        <w:t>因</w:t>
      </w:r>
      <w:r>
        <w:rPr>
          <w:rFonts w:hint="eastAsia" w:ascii="仿宋" w:hAnsi="仿宋" w:eastAsia="仿宋" w:cs="仿宋"/>
          <w:sz w:val="32"/>
          <w:szCs w:val="32"/>
          <w:lang w:eastAsia="zh-CN"/>
        </w:rPr>
        <w:t>你店拒不改正</w:t>
      </w:r>
      <w:r>
        <w:rPr>
          <w:rFonts w:hint="eastAsia" w:ascii="仿宋_GB2312" w:hAnsi="仿宋" w:eastAsia="仿宋_GB2312"/>
          <w:color w:val="000000"/>
          <w:sz w:val="32"/>
          <w:szCs w:val="32"/>
          <w:lang w:eastAsia="zh-CN"/>
        </w:rPr>
        <w:t>采购食品未按规定查验食品合格证明</w:t>
      </w:r>
      <w:r>
        <w:rPr>
          <w:rFonts w:hint="eastAsia" w:ascii="仿宋" w:hAnsi="仿宋" w:eastAsia="仿宋" w:cs="仿宋"/>
          <w:bCs/>
          <w:sz w:val="32"/>
          <w:szCs w:val="32"/>
        </w:rPr>
        <w:t>的</w:t>
      </w:r>
      <w:r>
        <w:rPr>
          <w:rFonts w:hint="eastAsia" w:ascii="仿宋" w:hAnsi="仿宋" w:eastAsia="仿宋" w:cs="仿宋"/>
          <w:bCs/>
          <w:sz w:val="32"/>
          <w:szCs w:val="32"/>
          <w:lang w:eastAsia="zh-CN"/>
        </w:rPr>
        <w:t>违法</w:t>
      </w:r>
      <w:r>
        <w:rPr>
          <w:rFonts w:hint="eastAsia" w:ascii="仿宋" w:hAnsi="仿宋" w:eastAsia="仿宋" w:cs="仿宋"/>
          <w:bCs/>
          <w:sz w:val="32"/>
          <w:szCs w:val="32"/>
        </w:rPr>
        <w:t>行为</w:t>
      </w:r>
      <w:r>
        <w:rPr>
          <w:rFonts w:hint="eastAsia" w:ascii="仿宋" w:hAnsi="仿宋" w:eastAsia="仿宋" w:cs="仿宋"/>
          <w:bCs/>
          <w:sz w:val="32"/>
          <w:szCs w:val="32"/>
          <w:lang w:eastAsia="zh-CN"/>
        </w:rPr>
        <w:t>，依据《中华人民共和国食品安全法》第一百二十六条第（一）款第（三）项的规定</w:t>
      </w:r>
      <w:r>
        <w:rPr>
          <w:rFonts w:hint="eastAsia" w:ascii="仿宋" w:hAnsi="仿宋" w:eastAsia="仿宋" w:cs="仿宋"/>
          <w:bCs/>
          <w:sz w:val="32"/>
          <w:szCs w:val="32"/>
        </w:rPr>
        <w:t>，本局决定对你（单位）给予以下行政处罚：</w:t>
      </w:r>
      <w:r>
        <w:rPr>
          <w:rFonts w:hint="eastAsia" w:ascii="仿宋" w:hAnsi="仿宋" w:eastAsia="仿宋" w:cs="仿宋"/>
          <w:bCs/>
          <w:sz w:val="32"/>
          <w:szCs w:val="32"/>
          <w:lang w:eastAsia="zh-CN"/>
        </w:rPr>
        <w:t>处罚款5000元（人民币伍仟元整）。</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上述事实，主要有以下证据证明： 1.</w:t>
      </w:r>
      <w:r>
        <w:rPr>
          <w:rFonts w:hint="eastAsia" w:ascii="仿宋" w:hAnsi="仿宋" w:eastAsia="仿宋" w:cs="仿宋"/>
          <w:bCs/>
          <w:sz w:val="32"/>
          <w:szCs w:val="32"/>
          <w:lang w:eastAsia="zh-CN"/>
        </w:rPr>
        <w:t>现场检查笔录</w:t>
      </w:r>
      <w:r>
        <w:rPr>
          <w:rFonts w:hint="eastAsia" w:ascii="仿宋" w:hAnsi="仿宋" w:eastAsia="仿宋" w:cs="仿宋"/>
          <w:bCs/>
          <w:sz w:val="32"/>
          <w:szCs w:val="32"/>
        </w:rPr>
        <w:t>；2.对负责人</w:t>
      </w:r>
      <w:r>
        <w:rPr>
          <w:rFonts w:hint="eastAsia" w:ascii="仿宋" w:hAnsi="仿宋" w:eastAsia="仿宋" w:cs="仿宋"/>
          <w:bCs/>
          <w:sz w:val="32"/>
          <w:szCs w:val="32"/>
          <w:lang w:eastAsia="zh-CN"/>
        </w:rPr>
        <w:t>庄文斌</w:t>
      </w:r>
      <w:r>
        <w:rPr>
          <w:rFonts w:hint="eastAsia" w:ascii="仿宋" w:hAnsi="仿宋" w:eastAsia="仿宋" w:cs="仿宋"/>
          <w:bCs/>
          <w:sz w:val="32"/>
          <w:szCs w:val="32"/>
        </w:rPr>
        <w:t>的询问调查笔录；3.</w:t>
      </w:r>
      <w:r>
        <w:rPr>
          <w:rFonts w:hint="eastAsia" w:ascii="仿宋" w:hAnsi="仿宋" w:eastAsia="仿宋" w:cs="仿宋"/>
          <w:bCs/>
          <w:sz w:val="32"/>
          <w:szCs w:val="32"/>
          <w:lang w:eastAsia="zh-CN"/>
        </w:rPr>
        <w:t>陆河县河田镇文斌凉茶店</w:t>
      </w:r>
      <w:r>
        <w:rPr>
          <w:rFonts w:hint="eastAsia" w:ascii="仿宋" w:hAnsi="仿宋" w:eastAsia="仿宋" w:cs="仿宋"/>
          <w:bCs/>
          <w:sz w:val="32"/>
          <w:szCs w:val="32"/>
        </w:rPr>
        <w:t>《营业执照》、《食品经营许可证》、负责人</w:t>
      </w:r>
      <w:r>
        <w:rPr>
          <w:rFonts w:hint="eastAsia" w:ascii="仿宋" w:hAnsi="仿宋" w:eastAsia="仿宋" w:cs="仿宋"/>
          <w:bCs/>
          <w:sz w:val="32"/>
          <w:szCs w:val="32"/>
          <w:lang w:eastAsia="zh-CN"/>
        </w:rPr>
        <w:t>庄文斌</w:t>
      </w:r>
      <w:r>
        <w:rPr>
          <w:rFonts w:hint="eastAsia" w:ascii="仿宋" w:hAnsi="仿宋" w:eastAsia="仿宋" w:cs="仿宋"/>
          <w:bCs/>
          <w:sz w:val="32"/>
          <w:szCs w:val="32"/>
        </w:rPr>
        <w:t>身份证复印件</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4.</w:t>
      </w:r>
      <w:r>
        <w:rPr>
          <w:rFonts w:hint="eastAsia" w:ascii="仿宋" w:hAnsi="仿宋" w:eastAsia="仿宋" w:cs="仿宋"/>
          <w:sz w:val="32"/>
          <w:szCs w:val="32"/>
          <w:lang w:val="en-US" w:eastAsia="zh-CN"/>
        </w:rPr>
        <w:t>2019年7月18日对</w:t>
      </w:r>
      <w:r>
        <w:rPr>
          <w:rFonts w:hint="eastAsia" w:ascii="仿宋" w:hAnsi="仿宋" w:eastAsia="仿宋" w:cs="仿宋"/>
          <w:bCs/>
          <w:sz w:val="32"/>
          <w:szCs w:val="32"/>
          <w:lang w:eastAsia="zh-CN"/>
        </w:rPr>
        <w:t>陆河县河田镇文斌凉茶店</w:t>
      </w:r>
      <w:r>
        <w:rPr>
          <w:rFonts w:hint="eastAsia" w:ascii="仿宋" w:hAnsi="仿宋" w:eastAsia="仿宋" w:cs="仿宋"/>
          <w:sz w:val="32"/>
          <w:szCs w:val="32"/>
          <w:lang w:eastAsia="zh-CN"/>
        </w:rPr>
        <w:t>的现场检查笔录和《当场行政处罚决定书》</w:t>
      </w:r>
      <w:r>
        <w:rPr>
          <w:rFonts w:hint="eastAsia" w:ascii="仿宋" w:hAnsi="仿宋" w:eastAsia="仿宋" w:cs="仿宋"/>
          <w:sz w:val="32"/>
          <w:szCs w:val="32"/>
        </w:rPr>
        <w:t>陆河市监</w:t>
      </w:r>
      <w:r>
        <w:rPr>
          <w:rFonts w:hint="eastAsia" w:ascii="仿宋" w:hAnsi="仿宋" w:eastAsia="仿宋" w:cs="仿宋"/>
          <w:sz w:val="32"/>
          <w:szCs w:val="32"/>
          <w:lang w:eastAsia="zh-CN"/>
        </w:rPr>
        <w:t>当</w:t>
      </w:r>
      <w:r>
        <w:rPr>
          <w:rFonts w:hint="eastAsia" w:ascii="仿宋" w:hAnsi="仿宋" w:eastAsia="仿宋" w:cs="仿宋"/>
          <w:sz w:val="32"/>
          <w:szCs w:val="32"/>
        </w:rPr>
        <w:t>罚字〔2019〕</w:t>
      </w:r>
      <w:r>
        <w:rPr>
          <w:rFonts w:hint="eastAsia" w:ascii="仿宋" w:hAnsi="仿宋" w:eastAsia="仿宋" w:cs="仿宋"/>
          <w:sz w:val="32"/>
          <w:szCs w:val="32"/>
          <w:lang w:eastAsia="zh-CN"/>
        </w:rPr>
        <w:t>B</w:t>
      </w:r>
      <w:r>
        <w:rPr>
          <w:rFonts w:hint="eastAsia" w:ascii="仿宋" w:hAnsi="仿宋" w:eastAsia="仿宋" w:cs="仿宋"/>
          <w:sz w:val="32"/>
          <w:szCs w:val="32"/>
          <w:lang w:val="en-US" w:eastAsia="zh-CN"/>
        </w:rPr>
        <w:t>6</w:t>
      </w:r>
      <w:r>
        <w:rPr>
          <w:rFonts w:hint="eastAsia" w:ascii="仿宋" w:hAnsi="仿宋" w:eastAsia="仿宋" w:cs="仿宋"/>
          <w:sz w:val="32"/>
          <w:szCs w:val="32"/>
        </w:rPr>
        <w:t>号。</w:t>
      </w:r>
      <w:r>
        <w:rPr>
          <w:rFonts w:hint="eastAsia" w:ascii="仿宋" w:hAnsi="仿宋" w:eastAsia="仿宋" w:cs="仿宋"/>
          <w:bCs/>
          <w:sz w:val="32"/>
          <w:szCs w:val="32"/>
        </w:rPr>
        <w:t xml:space="preserve">                </w:t>
      </w:r>
    </w:p>
    <w:p>
      <w:pPr>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我局已于2019年8月</w:t>
      </w:r>
      <w:r>
        <w:rPr>
          <w:rFonts w:hint="eastAsia" w:ascii="仿宋" w:hAnsi="仿宋" w:eastAsia="仿宋" w:cs="仿宋"/>
          <w:bCs/>
          <w:sz w:val="32"/>
          <w:szCs w:val="32"/>
          <w:lang w:val="en-US" w:eastAsia="zh-CN"/>
        </w:rPr>
        <w:t>9</w:t>
      </w:r>
      <w:r>
        <w:rPr>
          <w:rFonts w:hint="eastAsia" w:ascii="仿宋" w:hAnsi="仿宋" w:eastAsia="仿宋" w:cs="仿宋"/>
          <w:bCs/>
          <w:sz w:val="32"/>
          <w:szCs w:val="32"/>
        </w:rPr>
        <w:t xml:space="preserve">日告知当事人拟作出的行政处罚，当事人未提出陈述、申辩及听证要求。                                                                       </w:t>
      </w:r>
    </w:p>
    <w:p>
      <w:pPr>
        <w:widowControl/>
        <w:spacing w:line="480" w:lineRule="exact"/>
        <w:ind w:firstLine="640"/>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autoSpaceDE w:val="0"/>
        <w:autoSpaceDN w:val="0"/>
        <w:adjustRightInd w:val="0"/>
        <w:spacing w:line="48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如不服本处罚决定，可在接到本处罚决定书之日起60日内向汕尾市市场监督管理局或者陆河县人民政府申请行政复议，也可以于6个月内依法向人民法院提起行政诉讼。                                    </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ind w:firstLine="4480" w:firstLineChars="1400"/>
        <w:jc w:val="left"/>
        <w:rPr>
          <w:rFonts w:ascii="仿宋" w:hAnsi="仿宋" w:eastAsia="仿宋" w:cs="仿宋"/>
          <w:bCs/>
          <w:sz w:val="32"/>
          <w:szCs w:val="32"/>
        </w:rPr>
      </w:pPr>
      <w:r>
        <w:rPr>
          <w:rFonts w:hint="eastAsia" w:ascii="仿宋" w:hAnsi="仿宋" w:eastAsia="仿宋" w:cs="仿宋"/>
          <w:bCs/>
          <w:sz w:val="32"/>
          <w:szCs w:val="32"/>
        </w:rPr>
        <w:t>陆河县市场监督管理局</w:t>
      </w:r>
    </w:p>
    <w:p>
      <w:pPr>
        <w:spacing w:line="480" w:lineRule="exact"/>
        <w:jc w:val="left"/>
        <w:rPr>
          <w:rFonts w:ascii="仿宋" w:hAnsi="仿宋" w:eastAsia="仿宋" w:cs="仿宋"/>
          <w:bCs/>
          <w:sz w:val="32"/>
          <w:szCs w:val="32"/>
        </w:rPr>
      </w:pPr>
      <w:r>
        <w:rPr>
          <w:rFonts w:hint="eastAsia" w:ascii="仿宋" w:hAnsi="仿宋" w:eastAsia="仿宋" w:cs="仿宋"/>
          <w:bCs/>
          <w:sz w:val="32"/>
          <w:szCs w:val="32"/>
        </w:rPr>
        <w:t xml:space="preserve">                                  （印章）</w:t>
      </w:r>
    </w:p>
    <w:p>
      <w:pPr>
        <w:spacing w:line="480" w:lineRule="exact"/>
        <w:jc w:val="left"/>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2019年8月15日</w:t>
      </w: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Cs/>
          <w:sz w:val="32"/>
          <w:szCs w:val="32"/>
        </w:rPr>
      </w:pPr>
    </w:p>
    <w:p>
      <w:pPr>
        <w:spacing w:line="480" w:lineRule="exact"/>
        <w:jc w:val="left"/>
        <w:rPr>
          <w:rFonts w:ascii="仿宋" w:hAnsi="仿宋" w:eastAsia="仿宋" w:cs="仿宋"/>
          <w:b/>
          <w:bCs/>
          <w:w w:val="90"/>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spacing w:line="480" w:lineRule="exact"/>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三 </w:t>
      </w:r>
      <w:r>
        <w:rPr>
          <w:rFonts w:hint="eastAsia" w:ascii="仿宋" w:hAnsi="仿宋" w:eastAsia="仿宋" w:cs="仿宋"/>
          <w:sz w:val="32"/>
          <w:szCs w:val="32"/>
        </w:rPr>
        <w:t>份，</w:t>
      </w:r>
      <w:r>
        <w:rPr>
          <w:rFonts w:hint="eastAsia" w:ascii="仿宋" w:hAnsi="仿宋" w:eastAsia="仿宋" w:cs="仿宋"/>
          <w:sz w:val="32"/>
          <w:szCs w:val="32"/>
          <w:u w:val="single"/>
        </w:rPr>
        <w:t xml:space="preserve"> 一 </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17"/>
    <w:rsid w:val="00002DB2"/>
    <w:rsid w:val="00026E26"/>
    <w:rsid w:val="00093618"/>
    <w:rsid w:val="000C5D7A"/>
    <w:rsid w:val="000E6EB6"/>
    <w:rsid w:val="000F5F7D"/>
    <w:rsid w:val="00143AEF"/>
    <w:rsid w:val="00156BDD"/>
    <w:rsid w:val="00161D75"/>
    <w:rsid w:val="001F43AD"/>
    <w:rsid w:val="002031A4"/>
    <w:rsid w:val="00213B6A"/>
    <w:rsid w:val="00280D9F"/>
    <w:rsid w:val="002D05AE"/>
    <w:rsid w:val="002E38DB"/>
    <w:rsid w:val="00365D50"/>
    <w:rsid w:val="00367692"/>
    <w:rsid w:val="003A2230"/>
    <w:rsid w:val="003F158B"/>
    <w:rsid w:val="003F56BB"/>
    <w:rsid w:val="0046745B"/>
    <w:rsid w:val="004774AC"/>
    <w:rsid w:val="00484D9B"/>
    <w:rsid w:val="004A129D"/>
    <w:rsid w:val="00516045"/>
    <w:rsid w:val="0054389D"/>
    <w:rsid w:val="005555E8"/>
    <w:rsid w:val="005B47E2"/>
    <w:rsid w:val="0063397E"/>
    <w:rsid w:val="00676BAB"/>
    <w:rsid w:val="006C2C05"/>
    <w:rsid w:val="006D70B8"/>
    <w:rsid w:val="007101B2"/>
    <w:rsid w:val="00732151"/>
    <w:rsid w:val="007B4939"/>
    <w:rsid w:val="00875997"/>
    <w:rsid w:val="008817FC"/>
    <w:rsid w:val="0088592F"/>
    <w:rsid w:val="00897EC1"/>
    <w:rsid w:val="008B71E9"/>
    <w:rsid w:val="009179B8"/>
    <w:rsid w:val="009C25F9"/>
    <w:rsid w:val="009C6153"/>
    <w:rsid w:val="00A232FB"/>
    <w:rsid w:val="00A54445"/>
    <w:rsid w:val="00A70DC4"/>
    <w:rsid w:val="00A95C30"/>
    <w:rsid w:val="00AB4C74"/>
    <w:rsid w:val="00AB5742"/>
    <w:rsid w:val="00B700DE"/>
    <w:rsid w:val="00BE1078"/>
    <w:rsid w:val="00BF417A"/>
    <w:rsid w:val="00C03280"/>
    <w:rsid w:val="00C214A3"/>
    <w:rsid w:val="00C22E48"/>
    <w:rsid w:val="00CF69EE"/>
    <w:rsid w:val="00D417AE"/>
    <w:rsid w:val="00D57077"/>
    <w:rsid w:val="00D572CA"/>
    <w:rsid w:val="00D65472"/>
    <w:rsid w:val="00DE4A31"/>
    <w:rsid w:val="00DF3D03"/>
    <w:rsid w:val="00DF4BB1"/>
    <w:rsid w:val="00E05041"/>
    <w:rsid w:val="00E730B2"/>
    <w:rsid w:val="00E80788"/>
    <w:rsid w:val="00EC2A74"/>
    <w:rsid w:val="00EE746C"/>
    <w:rsid w:val="00F3217D"/>
    <w:rsid w:val="00F378DD"/>
    <w:rsid w:val="00F5628F"/>
    <w:rsid w:val="00F74BEE"/>
    <w:rsid w:val="00F92C3F"/>
    <w:rsid w:val="00FB1A17"/>
    <w:rsid w:val="00FD1C69"/>
    <w:rsid w:val="00FF2090"/>
    <w:rsid w:val="012A5FA5"/>
    <w:rsid w:val="01F33F44"/>
    <w:rsid w:val="0230756D"/>
    <w:rsid w:val="02C521BD"/>
    <w:rsid w:val="03123099"/>
    <w:rsid w:val="03383880"/>
    <w:rsid w:val="03417ADA"/>
    <w:rsid w:val="03DF62D9"/>
    <w:rsid w:val="03E412D7"/>
    <w:rsid w:val="040E7FEB"/>
    <w:rsid w:val="04393749"/>
    <w:rsid w:val="04656F73"/>
    <w:rsid w:val="0488409C"/>
    <w:rsid w:val="04BE2FF6"/>
    <w:rsid w:val="06002114"/>
    <w:rsid w:val="06141BC0"/>
    <w:rsid w:val="06176EC8"/>
    <w:rsid w:val="06806BC8"/>
    <w:rsid w:val="06B9742D"/>
    <w:rsid w:val="07030029"/>
    <w:rsid w:val="077E44C3"/>
    <w:rsid w:val="07806904"/>
    <w:rsid w:val="08171ECA"/>
    <w:rsid w:val="08CF3EF8"/>
    <w:rsid w:val="0A2B0A58"/>
    <w:rsid w:val="0AB029D7"/>
    <w:rsid w:val="0AE77199"/>
    <w:rsid w:val="0AEB4E94"/>
    <w:rsid w:val="0B7166B7"/>
    <w:rsid w:val="0B8C347D"/>
    <w:rsid w:val="0BB9168E"/>
    <w:rsid w:val="0C076E68"/>
    <w:rsid w:val="0C6C42CC"/>
    <w:rsid w:val="0C8C5F15"/>
    <w:rsid w:val="0CA862F1"/>
    <w:rsid w:val="0D2E683A"/>
    <w:rsid w:val="0D4A3382"/>
    <w:rsid w:val="0D88098D"/>
    <w:rsid w:val="0E2D7BCA"/>
    <w:rsid w:val="0E8139FB"/>
    <w:rsid w:val="0EE16A3C"/>
    <w:rsid w:val="0F396CB3"/>
    <w:rsid w:val="0F6B3958"/>
    <w:rsid w:val="0FD12B84"/>
    <w:rsid w:val="10CA7E4C"/>
    <w:rsid w:val="11027F42"/>
    <w:rsid w:val="110913CA"/>
    <w:rsid w:val="11B11D98"/>
    <w:rsid w:val="11B25C4D"/>
    <w:rsid w:val="12E60001"/>
    <w:rsid w:val="13543F89"/>
    <w:rsid w:val="13620662"/>
    <w:rsid w:val="13D33D9B"/>
    <w:rsid w:val="13DE68CA"/>
    <w:rsid w:val="13E37CD9"/>
    <w:rsid w:val="14275EF2"/>
    <w:rsid w:val="14B9514A"/>
    <w:rsid w:val="14C348DF"/>
    <w:rsid w:val="14D30649"/>
    <w:rsid w:val="14E96950"/>
    <w:rsid w:val="14FC7C37"/>
    <w:rsid w:val="153143ED"/>
    <w:rsid w:val="155C50DC"/>
    <w:rsid w:val="15AA45D6"/>
    <w:rsid w:val="15C626D7"/>
    <w:rsid w:val="163927F6"/>
    <w:rsid w:val="165A5300"/>
    <w:rsid w:val="16941E44"/>
    <w:rsid w:val="181B5EA5"/>
    <w:rsid w:val="186C71BD"/>
    <w:rsid w:val="186D5858"/>
    <w:rsid w:val="190D1895"/>
    <w:rsid w:val="1A155AB2"/>
    <w:rsid w:val="1A574E1F"/>
    <w:rsid w:val="1AA73BFA"/>
    <w:rsid w:val="1B0A6B62"/>
    <w:rsid w:val="1B493537"/>
    <w:rsid w:val="1C3C382F"/>
    <w:rsid w:val="1C433672"/>
    <w:rsid w:val="1C86031B"/>
    <w:rsid w:val="1CCB4181"/>
    <w:rsid w:val="1CDF77B6"/>
    <w:rsid w:val="1DB80D4F"/>
    <w:rsid w:val="1DCB2D4F"/>
    <w:rsid w:val="1E7C7B6B"/>
    <w:rsid w:val="1E886391"/>
    <w:rsid w:val="1EB96C39"/>
    <w:rsid w:val="1EFC3A61"/>
    <w:rsid w:val="20853862"/>
    <w:rsid w:val="217A098F"/>
    <w:rsid w:val="222B3790"/>
    <w:rsid w:val="229D31E3"/>
    <w:rsid w:val="22FB3C2C"/>
    <w:rsid w:val="2334591C"/>
    <w:rsid w:val="23C66D7C"/>
    <w:rsid w:val="23EC658F"/>
    <w:rsid w:val="24547E45"/>
    <w:rsid w:val="24727A99"/>
    <w:rsid w:val="25067A55"/>
    <w:rsid w:val="2520427B"/>
    <w:rsid w:val="26095961"/>
    <w:rsid w:val="274B1AC1"/>
    <w:rsid w:val="278B19A0"/>
    <w:rsid w:val="28A96591"/>
    <w:rsid w:val="291D33FD"/>
    <w:rsid w:val="29597AB8"/>
    <w:rsid w:val="298C4A7B"/>
    <w:rsid w:val="2A1217D3"/>
    <w:rsid w:val="2A7841C2"/>
    <w:rsid w:val="2AD3257C"/>
    <w:rsid w:val="2AEA0D60"/>
    <w:rsid w:val="2B1317ED"/>
    <w:rsid w:val="2B335053"/>
    <w:rsid w:val="2C1D5577"/>
    <w:rsid w:val="2C7F0066"/>
    <w:rsid w:val="2CC54483"/>
    <w:rsid w:val="2D593E95"/>
    <w:rsid w:val="2DAD6241"/>
    <w:rsid w:val="2DFF1934"/>
    <w:rsid w:val="2EE734E3"/>
    <w:rsid w:val="2FC41E6A"/>
    <w:rsid w:val="2FCB7009"/>
    <w:rsid w:val="2FE17E19"/>
    <w:rsid w:val="30A37255"/>
    <w:rsid w:val="31BF3D85"/>
    <w:rsid w:val="32562DA5"/>
    <w:rsid w:val="32B40DBF"/>
    <w:rsid w:val="33555D25"/>
    <w:rsid w:val="337C70FC"/>
    <w:rsid w:val="33A46CF8"/>
    <w:rsid w:val="33F864EA"/>
    <w:rsid w:val="33FE70AF"/>
    <w:rsid w:val="342F2366"/>
    <w:rsid w:val="34492726"/>
    <w:rsid w:val="34544C95"/>
    <w:rsid w:val="34747328"/>
    <w:rsid w:val="34AC2B22"/>
    <w:rsid w:val="34D770E8"/>
    <w:rsid w:val="34FA7944"/>
    <w:rsid w:val="3552101C"/>
    <w:rsid w:val="35CC2E01"/>
    <w:rsid w:val="35D313D5"/>
    <w:rsid w:val="35D714E5"/>
    <w:rsid w:val="35E14D8A"/>
    <w:rsid w:val="365D309C"/>
    <w:rsid w:val="36D16BDB"/>
    <w:rsid w:val="371808FB"/>
    <w:rsid w:val="374D2EA8"/>
    <w:rsid w:val="37E07146"/>
    <w:rsid w:val="384B444C"/>
    <w:rsid w:val="385F6CB9"/>
    <w:rsid w:val="39562756"/>
    <w:rsid w:val="397E2A75"/>
    <w:rsid w:val="3A315AEA"/>
    <w:rsid w:val="3A4F465C"/>
    <w:rsid w:val="3AC43B0E"/>
    <w:rsid w:val="3B6C0CC3"/>
    <w:rsid w:val="3B781B94"/>
    <w:rsid w:val="3BBD724E"/>
    <w:rsid w:val="3C470EB1"/>
    <w:rsid w:val="3C9564DC"/>
    <w:rsid w:val="3CB05452"/>
    <w:rsid w:val="3D825883"/>
    <w:rsid w:val="3E1E2CCC"/>
    <w:rsid w:val="3E2A1593"/>
    <w:rsid w:val="3E4D3BED"/>
    <w:rsid w:val="3E805098"/>
    <w:rsid w:val="3EA51E1C"/>
    <w:rsid w:val="3F05044B"/>
    <w:rsid w:val="3F8E5FAB"/>
    <w:rsid w:val="401102E6"/>
    <w:rsid w:val="402C75DE"/>
    <w:rsid w:val="409F5DDA"/>
    <w:rsid w:val="41062DF5"/>
    <w:rsid w:val="41367563"/>
    <w:rsid w:val="4252100D"/>
    <w:rsid w:val="42C561AD"/>
    <w:rsid w:val="42ED70EE"/>
    <w:rsid w:val="43A01DF8"/>
    <w:rsid w:val="444B6EE8"/>
    <w:rsid w:val="446A4202"/>
    <w:rsid w:val="45E506DC"/>
    <w:rsid w:val="469F7324"/>
    <w:rsid w:val="46A37506"/>
    <w:rsid w:val="46B22174"/>
    <w:rsid w:val="46E648BD"/>
    <w:rsid w:val="47AD72F2"/>
    <w:rsid w:val="47BC48D2"/>
    <w:rsid w:val="47F5189C"/>
    <w:rsid w:val="4820497A"/>
    <w:rsid w:val="490A4E07"/>
    <w:rsid w:val="4995584A"/>
    <w:rsid w:val="49AF726F"/>
    <w:rsid w:val="49D676BF"/>
    <w:rsid w:val="4A070A08"/>
    <w:rsid w:val="4B4968EF"/>
    <w:rsid w:val="4B5F67B8"/>
    <w:rsid w:val="4B7C7BDB"/>
    <w:rsid w:val="4B9F01CE"/>
    <w:rsid w:val="4C84365D"/>
    <w:rsid w:val="4CAA206D"/>
    <w:rsid w:val="4CAE14D3"/>
    <w:rsid w:val="4CD951D3"/>
    <w:rsid w:val="4CE56B6D"/>
    <w:rsid w:val="4D583412"/>
    <w:rsid w:val="4D5D13C9"/>
    <w:rsid w:val="4D6B2EB3"/>
    <w:rsid w:val="4D955B5F"/>
    <w:rsid w:val="4DA87938"/>
    <w:rsid w:val="4E246D75"/>
    <w:rsid w:val="4EF017DE"/>
    <w:rsid w:val="4F84296E"/>
    <w:rsid w:val="4FD41EFF"/>
    <w:rsid w:val="50003B47"/>
    <w:rsid w:val="50DF2F66"/>
    <w:rsid w:val="50E013E7"/>
    <w:rsid w:val="51C9061B"/>
    <w:rsid w:val="52071172"/>
    <w:rsid w:val="52BB3FE7"/>
    <w:rsid w:val="52F956BC"/>
    <w:rsid w:val="539D46CD"/>
    <w:rsid w:val="53FC6E25"/>
    <w:rsid w:val="541B07EB"/>
    <w:rsid w:val="546D3C30"/>
    <w:rsid w:val="54F918CA"/>
    <w:rsid w:val="552055FE"/>
    <w:rsid w:val="55A7071D"/>
    <w:rsid w:val="56396F03"/>
    <w:rsid w:val="56600DEB"/>
    <w:rsid w:val="56686F6E"/>
    <w:rsid w:val="56895E88"/>
    <w:rsid w:val="56A04A24"/>
    <w:rsid w:val="56AA3757"/>
    <w:rsid w:val="571E29FA"/>
    <w:rsid w:val="57D6647D"/>
    <w:rsid w:val="582D5311"/>
    <w:rsid w:val="584472A5"/>
    <w:rsid w:val="58785AC2"/>
    <w:rsid w:val="593254A7"/>
    <w:rsid w:val="59471241"/>
    <w:rsid w:val="5A3822AC"/>
    <w:rsid w:val="5A7833F1"/>
    <w:rsid w:val="5A7D7A98"/>
    <w:rsid w:val="5ABB0A79"/>
    <w:rsid w:val="5AD04BA6"/>
    <w:rsid w:val="5B4A4E0E"/>
    <w:rsid w:val="5B59428F"/>
    <w:rsid w:val="5B63731F"/>
    <w:rsid w:val="5BA217FE"/>
    <w:rsid w:val="5C0D59E4"/>
    <w:rsid w:val="5C71321D"/>
    <w:rsid w:val="5C736B04"/>
    <w:rsid w:val="5C897B3F"/>
    <w:rsid w:val="5D2578AF"/>
    <w:rsid w:val="5D325E2C"/>
    <w:rsid w:val="5DE1055B"/>
    <w:rsid w:val="5E0209B0"/>
    <w:rsid w:val="5F020BFA"/>
    <w:rsid w:val="5F16240C"/>
    <w:rsid w:val="5F281679"/>
    <w:rsid w:val="5F4D5522"/>
    <w:rsid w:val="5FF05E4D"/>
    <w:rsid w:val="6062517B"/>
    <w:rsid w:val="60AF5199"/>
    <w:rsid w:val="60C96A0F"/>
    <w:rsid w:val="61271862"/>
    <w:rsid w:val="618C6BC7"/>
    <w:rsid w:val="61941861"/>
    <w:rsid w:val="61A64D42"/>
    <w:rsid w:val="620C6C86"/>
    <w:rsid w:val="620F1B54"/>
    <w:rsid w:val="629E2E9F"/>
    <w:rsid w:val="63024FEB"/>
    <w:rsid w:val="633510EE"/>
    <w:rsid w:val="635250E3"/>
    <w:rsid w:val="638411A5"/>
    <w:rsid w:val="638E7F1D"/>
    <w:rsid w:val="644E28D0"/>
    <w:rsid w:val="645262F5"/>
    <w:rsid w:val="647D4E26"/>
    <w:rsid w:val="64DD53F7"/>
    <w:rsid w:val="650B1870"/>
    <w:rsid w:val="65591CBD"/>
    <w:rsid w:val="65CB2A2F"/>
    <w:rsid w:val="662B2B00"/>
    <w:rsid w:val="66AE29DC"/>
    <w:rsid w:val="670C4F9B"/>
    <w:rsid w:val="676A6B82"/>
    <w:rsid w:val="685F354F"/>
    <w:rsid w:val="686122AC"/>
    <w:rsid w:val="68840109"/>
    <w:rsid w:val="68B1094A"/>
    <w:rsid w:val="68CE33B6"/>
    <w:rsid w:val="695F5116"/>
    <w:rsid w:val="696834EB"/>
    <w:rsid w:val="69F46122"/>
    <w:rsid w:val="6A251D2F"/>
    <w:rsid w:val="6A4B4C6E"/>
    <w:rsid w:val="6AC500A6"/>
    <w:rsid w:val="6AE87202"/>
    <w:rsid w:val="6AF00908"/>
    <w:rsid w:val="6B0F0E10"/>
    <w:rsid w:val="6C045701"/>
    <w:rsid w:val="6C0B5DBF"/>
    <w:rsid w:val="6C4C0FFC"/>
    <w:rsid w:val="6C9220B9"/>
    <w:rsid w:val="6C9701CF"/>
    <w:rsid w:val="6CFC1CD3"/>
    <w:rsid w:val="6D146098"/>
    <w:rsid w:val="6DAE614E"/>
    <w:rsid w:val="6DC62787"/>
    <w:rsid w:val="6E5D00BD"/>
    <w:rsid w:val="6FDC16CD"/>
    <w:rsid w:val="6FE8019A"/>
    <w:rsid w:val="6FEB5674"/>
    <w:rsid w:val="701C0F9C"/>
    <w:rsid w:val="706C441D"/>
    <w:rsid w:val="707A5E3E"/>
    <w:rsid w:val="708256C5"/>
    <w:rsid w:val="712A250C"/>
    <w:rsid w:val="71527DBD"/>
    <w:rsid w:val="720727CF"/>
    <w:rsid w:val="723C4606"/>
    <w:rsid w:val="723C77D0"/>
    <w:rsid w:val="72F04B09"/>
    <w:rsid w:val="731C7E90"/>
    <w:rsid w:val="73946B84"/>
    <w:rsid w:val="7398559A"/>
    <w:rsid w:val="74123718"/>
    <w:rsid w:val="74422264"/>
    <w:rsid w:val="74596A95"/>
    <w:rsid w:val="745F7421"/>
    <w:rsid w:val="74A07E4F"/>
    <w:rsid w:val="75F461C0"/>
    <w:rsid w:val="7630524D"/>
    <w:rsid w:val="766C7346"/>
    <w:rsid w:val="76D32A29"/>
    <w:rsid w:val="774C560F"/>
    <w:rsid w:val="77857ECC"/>
    <w:rsid w:val="77A343B8"/>
    <w:rsid w:val="784D6ACC"/>
    <w:rsid w:val="78B35AFA"/>
    <w:rsid w:val="793E5E9B"/>
    <w:rsid w:val="79545F8F"/>
    <w:rsid w:val="79BC710A"/>
    <w:rsid w:val="79C52B38"/>
    <w:rsid w:val="7A247D44"/>
    <w:rsid w:val="7A2B7977"/>
    <w:rsid w:val="7A891D73"/>
    <w:rsid w:val="7B6220DF"/>
    <w:rsid w:val="7C937D68"/>
    <w:rsid w:val="7CAD3FD2"/>
    <w:rsid w:val="7D0B3A79"/>
    <w:rsid w:val="7D3E1CC4"/>
    <w:rsid w:val="7D6704CC"/>
    <w:rsid w:val="7DC63F99"/>
    <w:rsid w:val="7DF331F4"/>
    <w:rsid w:val="7E95477B"/>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8">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1914</Words>
  <Characters>10913</Characters>
  <Lines>90</Lines>
  <Paragraphs>25</Paragraphs>
  <TotalTime>0</TotalTime>
  <ScaleCrop>false</ScaleCrop>
  <LinksUpToDate>false</LinksUpToDate>
  <CharactersWithSpaces>12802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2019-09-06T03:18:00Z</dcterms:created>
  <dc:creator>Administrator</dc:creator>
  <cp:lastModifiedBy>Administrator</cp:lastModifiedBy>
  <cp:lastPrinted>2019-09-18T01:46:00Z</cp:lastPrinted>
  <dcterms:modified xsi:type="dcterms:W3CDTF">2019-10-10T07:08:28Z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