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陆河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处字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2019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B2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当事人：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彭小炮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主体资格证照名称：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/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统一社会信用代码（注册号）：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陆河县城城北一街19号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法定代表人（负责人、经营者）：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身份证（其他有效证件）号码：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441523********7630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151*****510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其他联系方式: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陆河县城城北一街19号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你于2019年5月22日从揭西县购进未经肉品品质检验的生猪产品用于销售，被我局和河田镇生猪屠宰监察队检查发现。执法人员现场扣押了181.5市斤无肉品检验合格标识且无合法购进凭据的生猪产品。经查，你店总共购进181.5市斤未经肉品品质检验的生猪产品，以11元/斤的价格销售。全部被我局扣押。你销售未经肉品品质检验的生猪产品的货值金额为1996.5元，违法所得0元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你的上述行为违反了《生猪屠宰管理条例》第十八条的规定，依据《生猪屠宰管理条例》第二十九条的规定，本局决定对你（单位）给予以下行政处罚: 处罚款7986元（为货值金额4倍）。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上述事实，主要有以下证据证明： 1.现场检查笔录；2.对当事人的询问调查笔录；3.实施行政强制措施决定书及财物清单；4.被扣押的生猪产品图片；5.彭小炮身份证复印件。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我局已于2019年5月22日告知当事人拟作出的行政处罚，当事人未提出陈述、申辩及听证要求。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本案违法情节一般，其违法行为未造成严重后果，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依据《广东省食品药品监督管理局规范行政处罚自由裁量权适用规则》第十条和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《生猪屠宰管理条例》第二十九条的规定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 xml:space="preserve">，可给予处货值金额4倍罚款的行政处罚。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请在接到本处罚决定书之日起15日内将罚没款缴到中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如不服本处罚决定，可在接到本处罚决定书之日起60日内向汕尾市市场监督管理局或者陆河县人民政府申请行政复议，也可以于6个月内依法向人民法院提起行政诉讼。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2019年5月28日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25400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6pt;margin-top:2pt;height:0.05pt;width:442.2pt;z-index:251735040;mso-width-relative:page;mso-height-relative:page;" filled="f" stroked="t" coordsize="21600,21600" o:gfxdata="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pDQ8rUAAAABwEAAA8AAAAAAAAAAQAgAAAAIgAAAGRycy9k&#10;b3ducmV2LnhtbFBLAQIUABQAAAAIAIdO4kDVZWEyzQEAAF8DAAAOAAAAAAAAAAEAIAAAACMBAABk&#10;cnMvZTJvRG9jLnhtbFBLBQYAAAAABgAGAFkBAABi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三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一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EU-HZ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521BD"/>
    <w:rsid w:val="03417ADA"/>
    <w:rsid w:val="06176EC8"/>
    <w:rsid w:val="06806BC8"/>
    <w:rsid w:val="0B7166B7"/>
    <w:rsid w:val="0B8C347D"/>
    <w:rsid w:val="0BB9168E"/>
    <w:rsid w:val="0CA862F1"/>
    <w:rsid w:val="0D2E683A"/>
    <w:rsid w:val="0F6B3958"/>
    <w:rsid w:val="110913CA"/>
    <w:rsid w:val="13620662"/>
    <w:rsid w:val="13DE68CA"/>
    <w:rsid w:val="13E37CD9"/>
    <w:rsid w:val="147B3E2B"/>
    <w:rsid w:val="14B9514A"/>
    <w:rsid w:val="14E96950"/>
    <w:rsid w:val="15C626D7"/>
    <w:rsid w:val="165A5300"/>
    <w:rsid w:val="183B4651"/>
    <w:rsid w:val="190D1895"/>
    <w:rsid w:val="1A574E1F"/>
    <w:rsid w:val="1CCB4181"/>
    <w:rsid w:val="20853862"/>
    <w:rsid w:val="22FB3C2C"/>
    <w:rsid w:val="24727A99"/>
    <w:rsid w:val="278B19A0"/>
    <w:rsid w:val="291D33FD"/>
    <w:rsid w:val="298C4A7B"/>
    <w:rsid w:val="2A7841C2"/>
    <w:rsid w:val="2AD3257C"/>
    <w:rsid w:val="2C1D5577"/>
    <w:rsid w:val="2FE17E19"/>
    <w:rsid w:val="32B40DBF"/>
    <w:rsid w:val="33555D25"/>
    <w:rsid w:val="33FE70AF"/>
    <w:rsid w:val="34492726"/>
    <w:rsid w:val="3552101C"/>
    <w:rsid w:val="35D714E5"/>
    <w:rsid w:val="374D2EA8"/>
    <w:rsid w:val="39562756"/>
    <w:rsid w:val="3A315AEA"/>
    <w:rsid w:val="3C470EB1"/>
    <w:rsid w:val="3E1E2CCC"/>
    <w:rsid w:val="41062DF5"/>
    <w:rsid w:val="4252100D"/>
    <w:rsid w:val="42ED70EE"/>
    <w:rsid w:val="45E506DC"/>
    <w:rsid w:val="463871D0"/>
    <w:rsid w:val="46B22174"/>
    <w:rsid w:val="490A4E07"/>
    <w:rsid w:val="4995584A"/>
    <w:rsid w:val="49D676BF"/>
    <w:rsid w:val="4B4968EF"/>
    <w:rsid w:val="4B9F01CE"/>
    <w:rsid w:val="4C84365D"/>
    <w:rsid w:val="4CAA206D"/>
    <w:rsid w:val="4CD951D3"/>
    <w:rsid w:val="4D583412"/>
    <w:rsid w:val="4D5D13C9"/>
    <w:rsid w:val="4D955B5F"/>
    <w:rsid w:val="4FD41EFF"/>
    <w:rsid w:val="50003B47"/>
    <w:rsid w:val="51C9061B"/>
    <w:rsid w:val="52BB3FE7"/>
    <w:rsid w:val="539D46CD"/>
    <w:rsid w:val="56686F6E"/>
    <w:rsid w:val="56A04A24"/>
    <w:rsid w:val="582D5311"/>
    <w:rsid w:val="58785AC2"/>
    <w:rsid w:val="593254A7"/>
    <w:rsid w:val="5A3822AC"/>
    <w:rsid w:val="5ABB0A79"/>
    <w:rsid w:val="5C0D59E4"/>
    <w:rsid w:val="5C736B04"/>
    <w:rsid w:val="5F16240C"/>
    <w:rsid w:val="60C96A0F"/>
    <w:rsid w:val="61271862"/>
    <w:rsid w:val="620C6C86"/>
    <w:rsid w:val="620F1B54"/>
    <w:rsid w:val="633510EE"/>
    <w:rsid w:val="647D4E26"/>
    <w:rsid w:val="685F354F"/>
    <w:rsid w:val="68CE33B6"/>
    <w:rsid w:val="695F5116"/>
    <w:rsid w:val="6AE87202"/>
    <w:rsid w:val="6AF00908"/>
    <w:rsid w:val="6C0B5DBF"/>
    <w:rsid w:val="6C4C0FFC"/>
    <w:rsid w:val="6DAE614E"/>
    <w:rsid w:val="6E5D00BD"/>
    <w:rsid w:val="6FE8019A"/>
    <w:rsid w:val="706C441D"/>
    <w:rsid w:val="712A250C"/>
    <w:rsid w:val="72F04B09"/>
    <w:rsid w:val="76D32A29"/>
    <w:rsid w:val="784D6ACC"/>
    <w:rsid w:val="78B35AFA"/>
    <w:rsid w:val="79545F8F"/>
    <w:rsid w:val="79BC710A"/>
    <w:rsid w:val="7A891D73"/>
    <w:rsid w:val="7DF3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style01"/>
    <w:basedOn w:val="3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7">
    <w:name w:val="fontstyle11"/>
    <w:basedOn w:val="3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8">
    <w:name w:val="fontstyle31"/>
    <w:basedOn w:val="3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9">
    <w:name w:val="fontstyle41"/>
    <w:basedOn w:val="3"/>
    <w:qFormat/>
    <w:uiPriority w:val="0"/>
    <w:rPr>
      <w:rFonts w:hint="default" w:ascii="FZKTK--GBK1-0" w:hAnsi="FZKTK--GBK1-0"/>
      <w:color w:val="231F2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2019-06-25T07:39:00Z</cp:lastPrinted>
  <dcterms:modified xsi:type="dcterms:W3CDTF">2019-08-30T01:37:33Z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