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b/>
          <w:color w:val="000000"/>
          <w:kern w:val="0"/>
          <w:sz w:val="44"/>
          <w:szCs w:val="44"/>
        </w:rPr>
      </w:pPr>
      <w:r>
        <w:rPr>
          <w:rFonts w:hint="eastAsia"/>
          <w:b/>
          <w:color w:val="000000"/>
          <w:kern w:val="0"/>
          <w:sz w:val="44"/>
          <w:szCs w:val="44"/>
        </w:rPr>
        <w:t>行政处罚决定书</w:t>
      </w:r>
    </w:p>
    <w:p>
      <w:pPr>
        <w:autoSpaceDE w:val="0"/>
        <w:autoSpaceDN w:val="0"/>
        <w:adjustRightInd w:val="0"/>
        <w:spacing w:line="440" w:lineRule="exact"/>
        <w:jc w:val="right"/>
        <w:rPr>
          <w:rFonts w:ascii="仿宋_GB2312" w:hAnsi="仿宋" w:eastAsia="仿宋_GB2312" w:cs="仿宋"/>
          <w:color w:val="000000"/>
          <w:szCs w:val="18"/>
        </w:rPr>
      </w:pPr>
      <w:r>
        <w:rPr>
          <w:rFonts w:hint="eastAsia" w:ascii="仿宋_GB2312" w:hAnsi="仿宋" w:eastAsia="仿宋_GB2312"/>
          <w:color w:val="000000"/>
          <w:szCs w:val="18"/>
        </w:rPr>
        <w:t>（陆河）食药监食罚〔2018〕2</w:t>
      </w:r>
      <w:r>
        <w:rPr>
          <w:rFonts w:hint="eastAsia" w:ascii="仿宋_GB2312" w:hAnsi="仿宋" w:eastAsia="仿宋_GB2312"/>
          <w:color w:val="000000"/>
          <w:szCs w:val="18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Cs w:val="1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jc w:val="left"/>
        <w:textAlignment w:val="auto"/>
        <w:outlineLvl w:val="9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14605</wp:posOffset>
                </wp:positionV>
                <wp:extent cx="5615940" cy="635"/>
                <wp:effectExtent l="0" t="0" r="0" b="0"/>
                <wp:wrapNone/>
                <wp:docPr id="12" name="Lin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5" o:spid="_x0000_s1026" o:spt="20" style="position:absolute;left:0pt;margin-left:-5.75pt;margin-top:1.15pt;height:0.05pt;width:442.2pt;z-index:251670528;mso-width-relative:page;mso-height-relative:page;" filled="f" stroked="t" coordsize="21600,21600" o:gfxdata="UEsDBAoAAAAAAIdO4kAAAAAAAAAAAAAAAAAEAAAAZHJzL1BLAwQUAAAACACHTuJAMr23BtQAAAAH&#10;AQAADwAAAGRycy9kb3ducmV2LnhtbE2OwU7DMBBE70j8g7VI3FonoYU0xKlEJS69kVbAcRubJMJe&#10;R7GbNn/PcoLjaEZvXrm9OismM4bek4J0mYAw1HjdU6vgeHhd5CBCRNJoPRkFswmwrW5vSiy0v9Cb&#10;merYCoZQKFBBF+NQSBmazjgMSz8Y4u7Ljw4jx7GVesQLw52VWZI8Soc98UOHg9l1pvmuz44p64/8&#10;ZY/5cZ5t/blZ7d73Ezml7u/S5BlENNf4N4ZffVaHip1O/kw6CKtgkaZrnirIHkBwnz9lGxAnziuQ&#10;VSn/+1c/UEsDBBQAAAAIAIdO4kAgZukotAEAAFYDAAAOAAAAZHJzL2Uyb0RvYy54bWytU02P2yAQ&#10;vVfqf0DcGztpk3atOHvIantJ20i7/QETwDEqMAhI7Pz7DuSj2/a2Wh+QYWbevPcGlvejNeyoQtTo&#10;Wj6d1JwpJ1Bqt2/5z+fHD184iwmcBINOtfykIr9fvX+3HHyjZtijkSowAnGxGXzL+5R8U1VR9MpC&#10;nKBXjoIdBguJtmFfyQADoVtTzep6UQ0YpA8oVIx0+nAO8lXB7zol0o+uiyox03LilsoayrrLa7Va&#10;QrMP4HstLjTgFSwsaEdNb1APkIAdgv4PymoRMGKXJgJthV2nhSoaSM20/kfNUw9eFS1kTvQ3m+Lb&#10;wYrvx21gWtLsZpw5sDSjjXaKfZ5nbwYfG0pZu23I6sTonvwGxa/IHK57cHtVOD6fPNVNc0X1V0ne&#10;RE8ddsM3lJQDh4TFqLELNkOSBWws8zjd5qHGxAQdzhfT+d0nGpug2OJjYVRBcy31IaavCi3LPy03&#10;RLtAw3ETU6YCzTUld3L4qI0pAzeODcT3rp7XpSKi0TJHc14M+93aBHaEfGfKV4RR5GVawIOT5y7G&#10;XXRnqWfTdihP23D1g4ZX6FwuWr4dL/el+s9zW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Mr23&#10;BtQAAAAHAQAADwAAAAAAAAABACAAAAAiAAAAZHJzL2Rvd25yZXYueG1sUEsBAhQAFAAAAAgAh07i&#10;QCBm6Si0AQAAVgMAAA4AAAAAAAAAAQAgAAAAIwEAAGRycy9lMm9Eb2MueG1sUEsFBgAAAAAGAAYA&#10;WQEAAEk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color w:val="000000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陆河县河田镇武锦咸杂店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jc w:val="left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地址：陆河县城吉康街8号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jc w:val="left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法定代表人：黎秉君            性别：男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营业执照注册号：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92441523MA4X208U1Y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jc w:val="left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jc w:val="left"/>
        <w:textAlignment w:val="auto"/>
        <w:outlineLvl w:val="9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违法事实：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ind w:firstLine="640" w:firstLineChars="200"/>
        <w:jc w:val="left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你店销售的标示揭阳市揭东区新亨镇再香食品厂生产的生产日期为</w:t>
      </w:r>
      <w:r>
        <w:rPr>
          <w:rFonts w:ascii="仿宋_GB2312" w:hAnsi="仿宋" w:eastAsia="仿宋_GB2312"/>
          <w:color w:val="000000"/>
          <w:sz w:val="32"/>
          <w:szCs w:val="32"/>
        </w:rPr>
        <w:t>2018-04-01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、净含量为150克/包的地都咸菜，经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检验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，检验结果为二氧化硫残留量项目不符合GB 2760-2014《食品安全国家标准 食品添加剂使用标准》的要求。你店于2018年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日从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揭阳市揭东区新亨镇再香食品厂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以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元/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件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的价格购进了上述批次的地都咸菜20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件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截止至收到检验不合格报告，该批次地都咸菜均以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40元/件的价格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销售完毕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。该批次地都咸菜货值共计50元，违法所得25元。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ind w:firstLine="640" w:firstLineChars="200"/>
        <w:jc w:val="left"/>
        <w:textAlignment w:val="auto"/>
        <w:outlineLvl w:val="9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你店购进该批次食品时查验了供货商的《营业执照》和《食品经营许可证》，留存了购货凭证和产品出厂合格报告，能够证明其不知道所采购的食品不符合食品安全标准，能够如实说明其进货来源。截止至调查终结，未收到消费者反映食用该批次食品造成身体健康损害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证据材料：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1.抽样告知书、抽样单、抽样现场图片、样品图片；2. 《检验报告》（No:食监2018-07-1014）及送达回执；3.现场检查笔录；4.陆河县河田镇武锦咸杂店《营业执照》、《食品经营许可证》复印件；5.负责人身份证复印件；6.购货凭证及产品出厂合格报告；7.供货商资质证明材料；8.询问调查笔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你的上述行为已违反了《中华人民共和国食品安全法》第三十四条第（四）项的规定：“禁止生产经营下列食品、食品添加剂、食品相关产品：（四）超范围、超限量使用食品添加剂的食品”。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jc w:val="left"/>
        <w:textAlignment w:val="auto"/>
        <w:outlineLvl w:val="9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kern w:val="0"/>
          <w:sz w:val="32"/>
          <w:szCs w:val="32"/>
        </w:rPr>
        <w:t>行政处罚依据和种类：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：《中华人民共和国食品安全法》第一百三十六条的规定：“食品经营者履行了本法规定的进货查验等义务，有充分的证据证明其不知道所采购的食品不符合食品安全标准，并能如实说明其进货来源的，可以免予处罚，但应当没收其不符合食品安全标准的食品；造成人身、财产或者其他损害的，依法承担赔偿责任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种类：免予处罚。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本局决定对你（</w:t>
      </w:r>
      <w:r>
        <w:rPr>
          <w:rFonts w:hint="eastAsia" w:ascii="仿宋_GB2312" w:hAnsi="仿宋" w:eastAsia="仿宋_GB2312" w:cs="仿宋"/>
          <w:strike/>
          <w:color w:val="000000"/>
          <w:kern w:val="0"/>
          <w:sz w:val="32"/>
          <w:szCs w:val="32"/>
        </w:rPr>
        <w:t>单位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）给予以下行政处罚：</w:t>
      </w:r>
      <w:r>
        <w:rPr>
          <w:rFonts w:hint="eastAsia" w:ascii="仿宋_GB2312" w:hAnsi="仿宋_GB2312" w:eastAsia="仿宋_GB2312" w:cs="仿宋_GB2312"/>
          <w:sz w:val="32"/>
          <w:szCs w:val="32"/>
        </w:rPr>
        <w:t>免予处罚。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如不服本处罚决定，可在接到本处罚决定书之日起60日内向陆河县人民政府办公室或者陆河县人民政府申请行政复议，也可以于6个月内依法向海丰县人民法院提起行政诉讼。</w:t>
      </w:r>
    </w:p>
    <w:p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/>
        <w:topLinePunct w:val="0"/>
        <w:bidi w:val="0"/>
        <w:snapToGrid/>
        <w:spacing w:before="156" w:beforeLines="50" w:line="420" w:lineRule="exact"/>
        <w:ind w:left="5746" w:leftChars="2736" w:firstLine="320" w:firstLineChars="100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（公    章）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2018年8月30日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20" w:lineRule="exact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20" w:lineRule="exact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20" w:lineRule="exact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420" w:lineRule="exact"/>
        <w:jc w:val="left"/>
        <w:textAlignment w:val="auto"/>
        <w:outlineLvl w:val="9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before="156" w:beforeLines="50"/>
        <w:jc w:val="left"/>
        <w:rPr>
          <w:rFonts w:hint="eastAsia" w:ascii="仿宋_GB2312" w:hAnsi="仿宋" w:eastAsia="仿宋_GB2312"/>
          <w:color w:val="000000"/>
          <w:sz w:val="20"/>
          <w:szCs w:val="20"/>
        </w:rPr>
      </w:pPr>
      <w:r>
        <w:rPr>
          <w:rFonts w:hint="eastAsia" w:ascii="仿宋_GB2312" w:hAnsi="仿宋" w:eastAsia="仿宋_GB2312"/>
          <w:color w:val="000000"/>
          <w:sz w:val="20"/>
          <w:szCs w:val="20"/>
        </w:rPr>
        <w:t>注：正文3号仿宋体字，存档（1），必要时交</w:t>
      </w:r>
      <w:r>
        <w:rPr>
          <w:rFonts w:hint="eastAsia" w:ascii="仿宋_GB2312" w:hAnsi="仿宋" w:eastAsia="仿宋_GB2312" w:cs="仿宋"/>
          <w:color w:val="000000"/>
          <w:szCs w:val="21"/>
        </w:rPr>
        <w:t>×××</w:t>
      </w:r>
      <w:r>
        <w:rPr>
          <w:rFonts w:hint="eastAsia" w:ascii="仿宋_GB2312" w:hAnsi="仿宋" w:eastAsia="仿宋_GB2312"/>
          <w:color w:val="000000"/>
          <w:sz w:val="20"/>
          <w:szCs w:val="20"/>
        </w:rPr>
        <w:t>人民法院强制执行（1）。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A8"/>
    <w:rsid w:val="00023C93"/>
    <w:rsid w:val="00024825"/>
    <w:rsid w:val="00025094"/>
    <w:rsid w:val="00031EE3"/>
    <w:rsid w:val="00093406"/>
    <w:rsid w:val="000A1CE9"/>
    <w:rsid w:val="000A4024"/>
    <w:rsid w:val="000B69ED"/>
    <w:rsid w:val="000E3199"/>
    <w:rsid w:val="00184033"/>
    <w:rsid w:val="001A3BD9"/>
    <w:rsid w:val="00230A87"/>
    <w:rsid w:val="0024340B"/>
    <w:rsid w:val="002459B2"/>
    <w:rsid w:val="0025435D"/>
    <w:rsid w:val="002630CA"/>
    <w:rsid w:val="002D6ACC"/>
    <w:rsid w:val="00301D7B"/>
    <w:rsid w:val="003041C8"/>
    <w:rsid w:val="003116D4"/>
    <w:rsid w:val="00320CF4"/>
    <w:rsid w:val="0032394A"/>
    <w:rsid w:val="00323B74"/>
    <w:rsid w:val="00353F10"/>
    <w:rsid w:val="00357BF8"/>
    <w:rsid w:val="003768E3"/>
    <w:rsid w:val="00394EA9"/>
    <w:rsid w:val="00542FE9"/>
    <w:rsid w:val="0056318A"/>
    <w:rsid w:val="005753E3"/>
    <w:rsid w:val="00580BAA"/>
    <w:rsid w:val="00582E8F"/>
    <w:rsid w:val="005A1187"/>
    <w:rsid w:val="00634BD7"/>
    <w:rsid w:val="00685606"/>
    <w:rsid w:val="00687C15"/>
    <w:rsid w:val="006918F7"/>
    <w:rsid w:val="006A7D82"/>
    <w:rsid w:val="006D1736"/>
    <w:rsid w:val="007019DE"/>
    <w:rsid w:val="00707166"/>
    <w:rsid w:val="00766ACB"/>
    <w:rsid w:val="00784AED"/>
    <w:rsid w:val="007D3BF5"/>
    <w:rsid w:val="007F34FA"/>
    <w:rsid w:val="0084417F"/>
    <w:rsid w:val="00877E4A"/>
    <w:rsid w:val="008B1C79"/>
    <w:rsid w:val="008C21DB"/>
    <w:rsid w:val="008D5333"/>
    <w:rsid w:val="008E5BF4"/>
    <w:rsid w:val="009749A0"/>
    <w:rsid w:val="0098269F"/>
    <w:rsid w:val="009C2DB8"/>
    <w:rsid w:val="00A27B66"/>
    <w:rsid w:val="00A943DA"/>
    <w:rsid w:val="00AD3509"/>
    <w:rsid w:val="00B176F2"/>
    <w:rsid w:val="00B528A8"/>
    <w:rsid w:val="00B72D7F"/>
    <w:rsid w:val="00B854BB"/>
    <w:rsid w:val="00B86A73"/>
    <w:rsid w:val="00B928D5"/>
    <w:rsid w:val="00BA3EC0"/>
    <w:rsid w:val="00BB2B74"/>
    <w:rsid w:val="00BD4ADD"/>
    <w:rsid w:val="00BE76C1"/>
    <w:rsid w:val="00BF2424"/>
    <w:rsid w:val="00BF455C"/>
    <w:rsid w:val="00C057E0"/>
    <w:rsid w:val="00C1771A"/>
    <w:rsid w:val="00C921EB"/>
    <w:rsid w:val="00C92A60"/>
    <w:rsid w:val="00CC3712"/>
    <w:rsid w:val="00D546E0"/>
    <w:rsid w:val="00D67F8B"/>
    <w:rsid w:val="00D777F6"/>
    <w:rsid w:val="00D86799"/>
    <w:rsid w:val="00DE7949"/>
    <w:rsid w:val="00E14058"/>
    <w:rsid w:val="00E847D7"/>
    <w:rsid w:val="00E93AF7"/>
    <w:rsid w:val="00F33933"/>
    <w:rsid w:val="00F35E77"/>
    <w:rsid w:val="00F562C6"/>
    <w:rsid w:val="00F72FD6"/>
    <w:rsid w:val="00FE30AA"/>
    <w:rsid w:val="03D34D9A"/>
    <w:rsid w:val="03FE2828"/>
    <w:rsid w:val="07F4476C"/>
    <w:rsid w:val="0A6E735D"/>
    <w:rsid w:val="0AC025E7"/>
    <w:rsid w:val="0AE404DC"/>
    <w:rsid w:val="0B1402CA"/>
    <w:rsid w:val="0B6226BB"/>
    <w:rsid w:val="0DFC61FC"/>
    <w:rsid w:val="0E6A4CE9"/>
    <w:rsid w:val="0F054EBA"/>
    <w:rsid w:val="0F7D7CD8"/>
    <w:rsid w:val="1096096C"/>
    <w:rsid w:val="11BF1820"/>
    <w:rsid w:val="120E2535"/>
    <w:rsid w:val="13C77CB6"/>
    <w:rsid w:val="146A27F4"/>
    <w:rsid w:val="156E3CA0"/>
    <w:rsid w:val="15861AD0"/>
    <w:rsid w:val="16876BB1"/>
    <w:rsid w:val="17936E3C"/>
    <w:rsid w:val="193A27FB"/>
    <w:rsid w:val="1AA8182F"/>
    <w:rsid w:val="1C4B1CAA"/>
    <w:rsid w:val="1DF331E0"/>
    <w:rsid w:val="1F2C3A81"/>
    <w:rsid w:val="20820C60"/>
    <w:rsid w:val="21783407"/>
    <w:rsid w:val="23DF5D40"/>
    <w:rsid w:val="24A97254"/>
    <w:rsid w:val="25B37301"/>
    <w:rsid w:val="277A27B6"/>
    <w:rsid w:val="27B158FA"/>
    <w:rsid w:val="284E6F8A"/>
    <w:rsid w:val="2AE34779"/>
    <w:rsid w:val="2E1328A3"/>
    <w:rsid w:val="2EE46B3A"/>
    <w:rsid w:val="2F412E9E"/>
    <w:rsid w:val="2F7E5F42"/>
    <w:rsid w:val="30445FA4"/>
    <w:rsid w:val="345D20BF"/>
    <w:rsid w:val="39B331A0"/>
    <w:rsid w:val="3A73209C"/>
    <w:rsid w:val="3A7F1BB5"/>
    <w:rsid w:val="3A8279F1"/>
    <w:rsid w:val="3B726867"/>
    <w:rsid w:val="3EA9620D"/>
    <w:rsid w:val="3EDA35CC"/>
    <w:rsid w:val="3F74569E"/>
    <w:rsid w:val="41977F1D"/>
    <w:rsid w:val="43D0494F"/>
    <w:rsid w:val="499852D2"/>
    <w:rsid w:val="4DFE7BBC"/>
    <w:rsid w:val="4F4A43C3"/>
    <w:rsid w:val="51353BD4"/>
    <w:rsid w:val="520F1A9C"/>
    <w:rsid w:val="53B11E5A"/>
    <w:rsid w:val="53C166E1"/>
    <w:rsid w:val="540205EE"/>
    <w:rsid w:val="546D2436"/>
    <w:rsid w:val="54797953"/>
    <w:rsid w:val="54BA26FE"/>
    <w:rsid w:val="56886651"/>
    <w:rsid w:val="56E35B1D"/>
    <w:rsid w:val="583557DA"/>
    <w:rsid w:val="5903360B"/>
    <w:rsid w:val="5A782C14"/>
    <w:rsid w:val="5A9704D9"/>
    <w:rsid w:val="5AF13E8B"/>
    <w:rsid w:val="5CEB20A3"/>
    <w:rsid w:val="5F3F29F7"/>
    <w:rsid w:val="5F811201"/>
    <w:rsid w:val="63957C4D"/>
    <w:rsid w:val="63BC14DF"/>
    <w:rsid w:val="65076EAE"/>
    <w:rsid w:val="65FE6371"/>
    <w:rsid w:val="66EF7B83"/>
    <w:rsid w:val="67B307F7"/>
    <w:rsid w:val="68AA5479"/>
    <w:rsid w:val="6CF90685"/>
    <w:rsid w:val="6D0C25D7"/>
    <w:rsid w:val="6F045419"/>
    <w:rsid w:val="6F697A8B"/>
    <w:rsid w:val="70052F7D"/>
    <w:rsid w:val="712961A1"/>
    <w:rsid w:val="71646C49"/>
    <w:rsid w:val="71BB0858"/>
    <w:rsid w:val="72554A82"/>
    <w:rsid w:val="74594B5A"/>
    <w:rsid w:val="774B4AF4"/>
    <w:rsid w:val="774E786C"/>
    <w:rsid w:val="79130020"/>
    <w:rsid w:val="79705D98"/>
    <w:rsid w:val="797E635F"/>
    <w:rsid w:val="7D3034FC"/>
    <w:rsid w:val="7E34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1719</Words>
  <Characters>9800</Characters>
  <Lines>81</Lines>
  <Paragraphs>22</Paragraphs>
  <TotalTime>1</TotalTime>
  <ScaleCrop>false</ScaleCrop>
  <LinksUpToDate>false</LinksUpToDate>
  <CharactersWithSpaces>11497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2018-10-08T01:58:00Z</dcterms:created>
  <dc:creator>Administrator</dc:creator>
  <cp:lastModifiedBy>Administrator</cp:lastModifiedBy>
  <cp:lastPrinted>2018-09-30T03:53:00Z</cp:lastPrinted>
  <dcterms:modified xsi:type="dcterms:W3CDTF">2018-11-06T03:19:51Z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