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C1" w:rsidRDefault="002D7DC1" w:rsidP="008D6E46">
      <w:pPr>
        <w:jc w:val="center"/>
        <w:rPr>
          <w:rFonts w:ascii="黑体" w:eastAsia="黑体" w:hint="eastAsia"/>
          <w:b/>
          <w:sz w:val="44"/>
          <w:szCs w:val="44"/>
        </w:rPr>
      </w:pPr>
    </w:p>
    <w:p w:rsidR="002D7DC1" w:rsidRDefault="002D7DC1" w:rsidP="008D6E46">
      <w:pPr>
        <w:jc w:val="center"/>
        <w:rPr>
          <w:rFonts w:ascii="黑体" w:eastAsia="黑体" w:hint="eastAsia"/>
          <w:b/>
          <w:sz w:val="44"/>
          <w:szCs w:val="44"/>
        </w:rPr>
      </w:pPr>
    </w:p>
    <w:p w:rsidR="002D7DC1" w:rsidRDefault="002D7DC1" w:rsidP="008D6E46">
      <w:pPr>
        <w:jc w:val="center"/>
        <w:rPr>
          <w:rFonts w:ascii="黑体" w:eastAsia="黑体" w:hint="eastAsia"/>
          <w:b/>
          <w:sz w:val="44"/>
          <w:szCs w:val="44"/>
        </w:rPr>
      </w:pPr>
    </w:p>
    <w:p w:rsidR="00D554D6" w:rsidRDefault="008D6E46" w:rsidP="008D6E46">
      <w:pPr>
        <w:jc w:val="center"/>
        <w:rPr>
          <w:rFonts w:ascii="黑体" w:eastAsia="黑体"/>
          <w:b/>
          <w:sz w:val="44"/>
          <w:szCs w:val="44"/>
        </w:rPr>
      </w:pPr>
      <w:r w:rsidRPr="00D554D6">
        <w:rPr>
          <w:rFonts w:ascii="黑体" w:eastAsia="黑体" w:hint="eastAsia"/>
          <w:b/>
          <w:sz w:val="44"/>
          <w:szCs w:val="44"/>
        </w:rPr>
        <w:t>陆河县人社局2017年政务公开工作</w:t>
      </w:r>
    </w:p>
    <w:p w:rsidR="001A4C27" w:rsidRPr="00D554D6" w:rsidRDefault="008D6E46" w:rsidP="008D6E46">
      <w:pPr>
        <w:jc w:val="center"/>
        <w:rPr>
          <w:rFonts w:ascii="黑体" w:eastAsia="黑体"/>
          <w:b/>
          <w:sz w:val="44"/>
          <w:szCs w:val="44"/>
        </w:rPr>
      </w:pPr>
      <w:r w:rsidRPr="00D554D6">
        <w:rPr>
          <w:rFonts w:ascii="黑体" w:eastAsia="黑体" w:hint="eastAsia"/>
          <w:b/>
          <w:sz w:val="44"/>
          <w:szCs w:val="44"/>
        </w:rPr>
        <w:t>情况汇报</w:t>
      </w:r>
    </w:p>
    <w:p w:rsidR="008D6E46" w:rsidRDefault="008D6E46" w:rsidP="008D6E46">
      <w:pPr>
        <w:rPr>
          <w:rFonts w:ascii="黑体" w:eastAsia="黑体"/>
          <w:b/>
          <w:sz w:val="36"/>
          <w:szCs w:val="36"/>
        </w:rPr>
      </w:pPr>
    </w:p>
    <w:p w:rsidR="008D6E46" w:rsidRPr="001D05DA" w:rsidRDefault="008D6E46" w:rsidP="008D6E46">
      <w:pPr>
        <w:pStyle w:val="a5"/>
        <w:shd w:val="clear" w:color="auto" w:fill="FFFFFF"/>
        <w:spacing w:before="0" w:beforeAutospacing="0" w:after="0" w:afterAutospacing="0"/>
        <w:ind w:firstLine="480"/>
        <w:rPr>
          <w:rFonts w:ascii="仿宋_GB2312" w:eastAsia="仿宋_GB2312" w:hAnsi="微软雅黑"/>
          <w:sz w:val="32"/>
          <w:szCs w:val="32"/>
        </w:rPr>
      </w:pPr>
      <w:r w:rsidRPr="001D05DA">
        <w:rPr>
          <w:rFonts w:ascii="仿宋_GB2312" w:eastAsia="仿宋_GB2312" w:hAnsi="微软雅黑" w:hint="eastAsia"/>
          <w:sz w:val="32"/>
          <w:szCs w:val="32"/>
          <w:bdr w:val="none" w:sz="0" w:space="0" w:color="auto" w:frame="1"/>
        </w:rPr>
        <w:t>根据陆河县2017年政务公开工作要点分工安排，涉及我局工作任务主要有：以网站、公众号等为主渠道，宣传学习</w:t>
      </w:r>
      <w:r w:rsidR="00D35BB7" w:rsidRPr="001D05DA">
        <w:rPr>
          <w:rFonts w:ascii="仿宋_GB2312" w:eastAsia="仿宋_GB2312" w:hAnsi="微软雅黑" w:hint="eastAsia"/>
          <w:sz w:val="32"/>
          <w:szCs w:val="32"/>
          <w:bdr w:val="none" w:sz="0" w:space="0" w:color="auto" w:frame="1"/>
        </w:rPr>
        <w:t>各项</w:t>
      </w:r>
      <w:r w:rsidRPr="001D05DA">
        <w:rPr>
          <w:rFonts w:ascii="仿宋_GB2312" w:eastAsia="仿宋_GB2312" w:hAnsi="微软雅黑" w:hint="eastAsia"/>
          <w:sz w:val="32"/>
          <w:szCs w:val="32"/>
          <w:bdr w:val="none" w:sz="0" w:space="0" w:color="auto" w:frame="1"/>
        </w:rPr>
        <w:t>精神方面信息，宣传</w:t>
      </w:r>
      <w:r w:rsidR="00D35BB7" w:rsidRPr="001D05DA">
        <w:rPr>
          <w:rFonts w:ascii="仿宋_GB2312" w:eastAsia="仿宋_GB2312" w:hAnsi="微软雅黑" w:hint="eastAsia"/>
          <w:sz w:val="32"/>
          <w:szCs w:val="32"/>
          <w:bdr w:val="none" w:sz="0" w:space="0" w:color="auto" w:frame="1"/>
        </w:rPr>
        <w:t>陆河</w:t>
      </w:r>
      <w:r w:rsidRPr="001D05DA">
        <w:rPr>
          <w:rFonts w:ascii="仿宋_GB2312" w:eastAsia="仿宋_GB2312" w:hAnsi="微软雅黑" w:hint="eastAsia"/>
          <w:sz w:val="32"/>
          <w:szCs w:val="32"/>
          <w:bdr w:val="none" w:sz="0" w:space="0" w:color="auto" w:frame="1"/>
        </w:rPr>
        <w:t>县就业创业优惠政策，扩大知晓度和影响力、定期在政府网站披露社会保险参保和缴费情况、享受待遇情况、社保基金运作等信息、及时公布权责清单调整情况、政府的各项行政审批以及政府服务效能等情况的及时公开。</w:t>
      </w:r>
    </w:p>
    <w:p w:rsidR="008D6E46" w:rsidRPr="001D05DA" w:rsidRDefault="008D6E46" w:rsidP="008D6E46">
      <w:pPr>
        <w:pStyle w:val="a5"/>
        <w:shd w:val="clear" w:color="auto" w:fill="FFFFFF"/>
        <w:spacing w:before="0" w:beforeAutospacing="0" w:after="0" w:afterAutospacing="0"/>
        <w:ind w:firstLine="480"/>
        <w:rPr>
          <w:rFonts w:ascii="仿宋_GB2312" w:eastAsia="仿宋_GB2312" w:hAnsi="微软雅黑"/>
          <w:sz w:val="32"/>
          <w:szCs w:val="32"/>
        </w:rPr>
      </w:pPr>
      <w:r w:rsidRPr="001D05DA">
        <w:rPr>
          <w:rFonts w:ascii="仿宋_GB2312" w:eastAsia="仿宋_GB2312" w:hAnsi="微软雅黑" w:hint="eastAsia"/>
          <w:sz w:val="32"/>
          <w:szCs w:val="32"/>
          <w:bdr w:val="none" w:sz="0" w:space="0" w:color="auto" w:frame="1"/>
        </w:rPr>
        <w:t>为贯彻落实好政务公开工作，我局高度重视，对照职责，</w:t>
      </w:r>
      <w:r w:rsidR="005D6122" w:rsidRPr="001D05DA">
        <w:rPr>
          <w:rFonts w:ascii="仿宋_GB2312" w:eastAsia="仿宋_GB2312" w:hAnsi="微软雅黑" w:hint="eastAsia"/>
          <w:sz w:val="32"/>
          <w:szCs w:val="32"/>
          <w:bdr w:val="none" w:sz="0" w:space="0" w:color="auto" w:frame="1"/>
        </w:rPr>
        <w:t>确定政务公开工作要点分工表</w:t>
      </w:r>
      <w:r w:rsidRPr="001D05DA">
        <w:rPr>
          <w:rFonts w:ascii="仿宋_GB2312" w:eastAsia="仿宋_GB2312" w:hAnsi="微软雅黑" w:hint="eastAsia"/>
          <w:sz w:val="32"/>
          <w:szCs w:val="32"/>
          <w:bdr w:val="none" w:sz="0" w:space="0" w:color="auto" w:frame="1"/>
        </w:rPr>
        <w:t>，切实抓好人力资源和社会保障领域政务公开工作，致力打造“阳光人社”，有效打通联系服务群众“最后一公里”问题。</w:t>
      </w:r>
    </w:p>
    <w:p w:rsidR="008D6E46" w:rsidRPr="001D05DA" w:rsidRDefault="008D6E46" w:rsidP="008D6E46">
      <w:pPr>
        <w:pStyle w:val="a5"/>
        <w:shd w:val="clear" w:color="auto" w:fill="FFFFFF"/>
        <w:spacing w:before="0" w:beforeAutospacing="0" w:after="0" w:afterAutospacing="0"/>
        <w:ind w:firstLine="480"/>
        <w:rPr>
          <w:rFonts w:ascii="仿宋_GB2312" w:eastAsia="仿宋_GB2312" w:hAnsi="微软雅黑"/>
          <w:b/>
          <w:sz w:val="32"/>
          <w:szCs w:val="32"/>
        </w:rPr>
      </w:pPr>
      <w:r w:rsidRPr="001D05DA">
        <w:rPr>
          <w:rFonts w:ascii="仿宋_GB2312" w:eastAsia="仿宋_GB2312" w:hAnsi="微软雅黑" w:hint="eastAsia"/>
          <w:b/>
          <w:bCs/>
          <w:sz w:val="32"/>
          <w:szCs w:val="32"/>
          <w:bdr w:val="none" w:sz="0" w:space="0" w:color="auto" w:frame="1"/>
        </w:rPr>
        <w:t>一、高度重视，加强信息公开与网上办事大厅建设</w:t>
      </w:r>
    </w:p>
    <w:p w:rsidR="008D6E46" w:rsidRPr="001D05DA" w:rsidRDefault="008D6E46" w:rsidP="008D6E46">
      <w:pPr>
        <w:pStyle w:val="a5"/>
        <w:shd w:val="clear" w:color="auto" w:fill="FFFFFF"/>
        <w:spacing w:before="0" w:beforeAutospacing="0" w:after="0" w:afterAutospacing="0"/>
        <w:ind w:firstLine="480"/>
        <w:rPr>
          <w:rFonts w:ascii="仿宋_GB2312" w:eastAsia="仿宋_GB2312" w:hAnsi="微软雅黑"/>
          <w:sz w:val="32"/>
          <w:szCs w:val="32"/>
        </w:rPr>
      </w:pPr>
      <w:r w:rsidRPr="001D05DA">
        <w:rPr>
          <w:rFonts w:ascii="仿宋_GB2312" w:eastAsia="仿宋_GB2312" w:hAnsi="微软雅黑" w:hint="eastAsia"/>
          <w:b/>
          <w:bCs/>
          <w:sz w:val="32"/>
          <w:szCs w:val="32"/>
          <w:bdr w:val="none" w:sz="0" w:space="0" w:color="auto" w:frame="1"/>
        </w:rPr>
        <w:t>1、加强组织领导，强化信息公开落实。</w:t>
      </w:r>
      <w:r w:rsidRPr="001D05DA">
        <w:rPr>
          <w:rFonts w:ascii="仿宋_GB2312" w:eastAsia="仿宋_GB2312" w:hAnsi="微软雅黑" w:hint="eastAsia"/>
          <w:sz w:val="32"/>
          <w:szCs w:val="32"/>
          <w:bdr w:val="none" w:sz="0" w:space="0" w:color="auto" w:frame="1"/>
        </w:rPr>
        <w:t>把信息公开工作列入重要议事日程，实行“一把手”负总责，分管领导具体抓，其他同志协同抓，形成一级抓一级，层层抓落实的工作局面。完善规章制度，规范信息公开程序。制定《</w:t>
      </w:r>
      <w:r w:rsidR="005D6122" w:rsidRPr="001D05DA">
        <w:rPr>
          <w:rFonts w:ascii="仿宋_GB2312" w:eastAsia="仿宋_GB2312" w:hAnsi="微软雅黑" w:hint="eastAsia"/>
          <w:sz w:val="32"/>
          <w:szCs w:val="32"/>
          <w:bdr w:val="none" w:sz="0" w:space="0" w:color="auto" w:frame="1"/>
        </w:rPr>
        <w:t>陆河县</w:t>
      </w:r>
      <w:r w:rsidRPr="001D05DA">
        <w:rPr>
          <w:rFonts w:ascii="仿宋_GB2312" w:eastAsia="仿宋_GB2312" w:hAnsi="微软雅黑" w:hint="eastAsia"/>
          <w:sz w:val="32"/>
          <w:szCs w:val="32"/>
          <w:bdr w:val="none" w:sz="0" w:space="0" w:color="auto" w:frame="1"/>
        </w:rPr>
        <w:t>人</w:t>
      </w:r>
      <w:r w:rsidR="005D6122" w:rsidRPr="001D05DA">
        <w:rPr>
          <w:rFonts w:ascii="仿宋_GB2312" w:eastAsia="仿宋_GB2312" w:hAnsi="微软雅黑" w:hint="eastAsia"/>
          <w:sz w:val="32"/>
          <w:szCs w:val="32"/>
          <w:bdr w:val="none" w:sz="0" w:space="0" w:color="auto" w:frame="1"/>
        </w:rPr>
        <w:lastRenderedPageBreak/>
        <w:t>力资源和社会保障局办事公开制度》</w:t>
      </w:r>
      <w:r w:rsidRPr="001D05DA">
        <w:rPr>
          <w:rFonts w:ascii="仿宋_GB2312" w:eastAsia="仿宋_GB2312" w:hAnsi="微软雅黑" w:hint="eastAsia"/>
          <w:sz w:val="32"/>
          <w:szCs w:val="32"/>
          <w:bdr w:val="none" w:sz="0" w:space="0" w:color="auto" w:frame="1"/>
        </w:rPr>
        <w:t>、《网站管理制度》、《信息公开指南》、《信息公开目录》、《依申请公开政府信息》等系列制度，建立并实行了首问责任制、服务承诺制、一次性告知和限时办结制度，做到按制度规范信息公开程序，确保及时、有效、完整；设立信息公开投诉意见箱及投诉电话，规范信息公开内容审核、审批程序；所有印发的文件均明确“主动公开”、“依申请公开”、“不公开”等信息公开类型，提高工作的透明度，让干部、群众享有知情权、监督权，使信息公开工作走上规范化、制度化、法制化的轨道。</w:t>
      </w:r>
    </w:p>
    <w:p w:rsidR="008D6E46" w:rsidRPr="001D05DA" w:rsidRDefault="008D6E46" w:rsidP="008D6E46">
      <w:pPr>
        <w:pStyle w:val="a5"/>
        <w:shd w:val="clear" w:color="auto" w:fill="FFFFFF"/>
        <w:spacing w:before="0" w:beforeAutospacing="0" w:after="0" w:afterAutospacing="0"/>
        <w:ind w:firstLine="480"/>
        <w:rPr>
          <w:rFonts w:ascii="仿宋_GB2312" w:eastAsia="仿宋_GB2312" w:hAnsi="微软雅黑"/>
          <w:sz w:val="32"/>
          <w:szCs w:val="32"/>
        </w:rPr>
      </w:pPr>
      <w:r w:rsidRPr="001D05DA">
        <w:rPr>
          <w:rFonts w:ascii="仿宋_GB2312" w:eastAsia="仿宋_GB2312" w:hAnsi="微软雅黑" w:hint="eastAsia"/>
          <w:b/>
          <w:bCs/>
          <w:sz w:val="32"/>
          <w:szCs w:val="32"/>
          <w:bdr w:val="none" w:sz="0" w:space="0" w:color="auto" w:frame="1"/>
        </w:rPr>
        <w:t>2、简化办事程序，加强网上办事大厅建设。</w:t>
      </w:r>
      <w:r w:rsidRPr="001D05DA">
        <w:rPr>
          <w:rFonts w:ascii="仿宋_GB2312" w:eastAsia="仿宋_GB2312" w:hAnsi="微软雅黑" w:hint="eastAsia"/>
          <w:sz w:val="32"/>
          <w:szCs w:val="32"/>
          <w:bdr w:val="none" w:sz="0" w:space="0" w:color="auto" w:frame="1"/>
        </w:rPr>
        <w:t>按照“应进必进”的原则，在网上办事大厅的服务事项</w:t>
      </w:r>
      <w:r w:rsidR="005D6122" w:rsidRPr="001D05DA">
        <w:rPr>
          <w:rFonts w:ascii="仿宋_GB2312" w:eastAsia="仿宋_GB2312" w:hAnsi="微软雅黑" w:hint="eastAsia"/>
          <w:sz w:val="32"/>
          <w:szCs w:val="32"/>
          <w:bdr w:val="none" w:sz="0" w:space="0" w:color="auto" w:frame="1"/>
        </w:rPr>
        <w:t>中</w:t>
      </w:r>
      <w:r w:rsidRPr="001D05DA">
        <w:rPr>
          <w:rFonts w:ascii="仿宋_GB2312" w:eastAsia="仿宋_GB2312" w:hAnsi="微软雅黑" w:hint="eastAsia"/>
          <w:sz w:val="32"/>
          <w:szCs w:val="32"/>
          <w:bdr w:val="none" w:sz="0" w:space="0" w:color="auto" w:frame="1"/>
        </w:rPr>
        <w:t>覆盖就业创业、社会保障、人才服务、人事管理、工资福利、劳动监察等业务范围，全部实现网上办理。</w:t>
      </w:r>
    </w:p>
    <w:p w:rsidR="008D6E46" w:rsidRPr="001D05DA" w:rsidRDefault="008D6E46" w:rsidP="008D6E46">
      <w:pPr>
        <w:pStyle w:val="a5"/>
        <w:shd w:val="clear" w:color="auto" w:fill="FFFFFF"/>
        <w:spacing w:before="0" w:beforeAutospacing="0" w:after="0" w:afterAutospacing="0"/>
        <w:ind w:firstLine="480"/>
        <w:rPr>
          <w:rFonts w:ascii="仿宋_GB2312" w:eastAsia="仿宋_GB2312" w:hAnsi="微软雅黑"/>
          <w:sz w:val="32"/>
          <w:szCs w:val="32"/>
        </w:rPr>
      </w:pPr>
      <w:r w:rsidRPr="001D05DA">
        <w:rPr>
          <w:rFonts w:ascii="仿宋_GB2312" w:eastAsia="仿宋_GB2312" w:hAnsi="微软雅黑" w:hint="eastAsia"/>
          <w:b/>
          <w:bCs/>
          <w:sz w:val="32"/>
          <w:szCs w:val="32"/>
          <w:bdr w:val="none" w:sz="0" w:space="0" w:color="auto" w:frame="1"/>
        </w:rPr>
        <w:t>二、推进就业创业信息公开</w:t>
      </w:r>
    </w:p>
    <w:p w:rsidR="008D6E46" w:rsidRPr="001D05DA" w:rsidRDefault="008D6E46" w:rsidP="008D6E46">
      <w:pPr>
        <w:pStyle w:val="a5"/>
        <w:shd w:val="clear" w:color="auto" w:fill="FFFFFF"/>
        <w:spacing w:before="0" w:beforeAutospacing="0" w:after="0" w:afterAutospacing="0"/>
        <w:ind w:firstLine="480"/>
        <w:rPr>
          <w:rFonts w:ascii="仿宋_GB2312" w:eastAsia="仿宋_GB2312" w:hAnsi="微软雅黑"/>
          <w:sz w:val="32"/>
          <w:szCs w:val="32"/>
        </w:rPr>
      </w:pPr>
      <w:r w:rsidRPr="001D05DA">
        <w:rPr>
          <w:rFonts w:ascii="仿宋_GB2312" w:eastAsia="仿宋_GB2312" w:hAnsi="微软雅黑" w:hint="eastAsia"/>
          <w:sz w:val="32"/>
          <w:szCs w:val="32"/>
          <w:bdr w:val="none" w:sz="0" w:space="0" w:color="auto" w:frame="1"/>
        </w:rPr>
        <w:t>采取多种形式抓宣传，营造就业创业创新氛围。</w:t>
      </w:r>
      <w:r w:rsidR="00C92BD8" w:rsidRPr="001D05DA">
        <w:rPr>
          <w:rFonts w:ascii="仿宋_GB2312" w:eastAsia="仿宋_GB2312" w:hAnsi="微软雅黑" w:hint="eastAsia"/>
          <w:sz w:val="32"/>
          <w:szCs w:val="32"/>
          <w:bdr w:val="none" w:sz="0" w:space="0" w:color="auto" w:frame="1"/>
        </w:rPr>
        <w:t>一是</w:t>
      </w:r>
      <w:r w:rsidR="005D6122" w:rsidRPr="001D05DA">
        <w:rPr>
          <w:rFonts w:ascii="仿宋_GB2312" w:eastAsia="仿宋_GB2312" w:hAnsi="微软雅黑" w:hint="eastAsia"/>
          <w:bCs/>
          <w:sz w:val="32"/>
          <w:szCs w:val="32"/>
          <w:bdr w:val="none" w:sz="0" w:space="0" w:color="auto" w:frame="1"/>
        </w:rPr>
        <w:t>利用陆河广播电视台播报</w:t>
      </w:r>
      <w:r w:rsidRPr="001D05DA">
        <w:rPr>
          <w:rFonts w:ascii="仿宋_GB2312" w:eastAsia="仿宋_GB2312" w:hAnsi="微软雅黑" w:hint="eastAsia"/>
          <w:sz w:val="32"/>
          <w:szCs w:val="32"/>
          <w:bdr w:val="none" w:sz="0" w:space="0" w:color="auto" w:frame="1"/>
        </w:rPr>
        <w:t>就业创业扶持政策宣传信息</w:t>
      </w:r>
      <w:r w:rsidR="00C92BD8" w:rsidRPr="001D05DA">
        <w:rPr>
          <w:rFonts w:ascii="仿宋_GB2312" w:eastAsia="仿宋_GB2312" w:hAnsi="微软雅黑" w:hint="eastAsia"/>
          <w:sz w:val="32"/>
          <w:szCs w:val="32"/>
          <w:bdr w:val="none" w:sz="0" w:space="0" w:color="auto" w:frame="1"/>
        </w:rPr>
        <w:t>。</w:t>
      </w:r>
      <w:r w:rsidRPr="001D05DA">
        <w:rPr>
          <w:rFonts w:ascii="仿宋_GB2312" w:eastAsia="仿宋_GB2312" w:hAnsi="微软雅黑" w:hint="eastAsia"/>
          <w:bCs/>
          <w:sz w:val="32"/>
          <w:szCs w:val="32"/>
          <w:bdr w:val="none" w:sz="0" w:space="0" w:color="auto" w:frame="1"/>
        </w:rPr>
        <w:t>二是</w:t>
      </w:r>
      <w:r w:rsidR="00C92BD8" w:rsidRPr="001D05DA">
        <w:rPr>
          <w:rFonts w:ascii="仿宋_GB2312" w:eastAsia="仿宋_GB2312" w:hAnsi="微软雅黑" w:hint="eastAsia"/>
          <w:bCs/>
          <w:sz w:val="32"/>
          <w:szCs w:val="32"/>
          <w:bdr w:val="none" w:sz="0" w:space="0" w:color="auto" w:frame="1"/>
        </w:rPr>
        <w:t>按照上级的</w:t>
      </w:r>
      <w:r w:rsidRPr="001D05DA">
        <w:rPr>
          <w:rFonts w:ascii="仿宋_GB2312" w:eastAsia="仿宋_GB2312" w:hAnsi="微软雅黑" w:hint="eastAsia"/>
          <w:bCs/>
          <w:sz w:val="32"/>
          <w:szCs w:val="32"/>
          <w:bdr w:val="none" w:sz="0" w:space="0" w:color="auto" w:frame="1"/>
        </w:rPr>
        <w:t>要求，</w:t>
      </w:r>
      <w:r w:rsidR="00C92BD8" w:rsidRPr="001D05DA">
        <w:rPr>
          <w:rFonts w:ascii="仿宋_GB2312" w:eastAsia="仿宋_GB2312" w:hAnsi="微软雅黑" w:hint="eastAsia"/>
          <w:bCs/>
          <w:sz w:val="32"/>
          <w:szCs w:val="32"/>
          <w:bdr w:val="none" w:sz="0" w:space="0" w:color="auto" w:frame="1"/>
        </w:rPr>
        <w:t>明确</w:t>
      </w:r>
      <w:r w:rsidRPr="001D05DA">
        <w:rPr>
          <w:rFonts w:ascii="仿宋_GB2312" w:eastAsia="仿宋_GB2312" w:hAnsi="微软雅黑" w:hint="eastAsia"/>
          <w:bCs/>
          <w:sz w:val="32"/>
          <w:szCs w:val="32"/>
          <w:bdr w:val="none" w:sz="0" w:space="0" w:color="auto" w:frame="1"/>
        </w:rPr>
        <w:t>各项创业补贴申请流程，</w:t>
      </w:r>
      <w:r w:rsidRPr="001D05DA">
        <w:rPr>
          <w:rFonts w:ascii="仿宋_GB2312" w:eastAsia="仿宋_GB2312" w:hAnsi="微软雅黑" w:hint="eastAsia"/>
          <w:sz w:val="32"/>
          <w:szCs w:val="32"/>
          <w:bdr w:val="none" w:sz="0" w:space="0" w:color="auto" w:frame="1"/>
        </w:rPr>
        <w:t>每项补贴一张纸，内容包括“对象、条件、补贴标准、期限、办理流程、需要提供的材料、办理时限”等，并注明可登陆的网站，方便群众了解政策。</w:t>
      </w:r>
      <w:r w:rsidRPr="001D05DA">
        <w:rPr>
          <w:rFonts w:ascii="仿宋_GB2312" w:eastAsia="仿宋_GB2312" w:hAnsi="微软雅黑" w:hint="eastAsia"/>
          <w:bCs/>
          <w:sz w:val="32"/>
          <w:szCs w:val="32"/>
          <w:bdr w:val="none" w:sz="0" w:space="0" w:color="auto" w:frame="1"/>
        </w:rPr>
        <w:t>三是借助乡镇、社区、村居平台，深入社区、企业等基层单位开展宣传，营造创业氛围。</w:t>
      </w:r>
      <w:r w:rsidRPr="001D05DA">
        <w:rPr>
          <w:rFonts w:ascii="仿宋_GB2312" w:eastAsia="仿宋_GB2312" w:hAnsi="微软雅黑" w:hint="eastAsia"/>
          <w:sz w:val="32"/>
          <w:szCs w:val="32"/>
          <w:bdr w:val="none" w:sz="0" w:space="0" w:color="auto" w:frame="1"/>
        </w:rPr>
        <w:t>公共就业服务机构组织力量深入企业、社区等劳动力集中的区域，向劳</w:t>
      </w:r>
      <w:r w:rsidRPr="001D05DA">
        <w:rPr>
          <w:rFonts w:ascii="仿宋_GB2312" w:eastAsia="仿宋_GB2312" w:hAnsi="微软雅黑" w:hint="eastAsia"/>
          <w:sz w:val="32"/>
          <w:szCs w:val="32"/>
          <w:bdr w:val="none" w:sz="0" w:space="0" w:color="auto" w:frame="1"/>
        </w:rPr>
        <w:lastRenderedPageBreak/>
        <w:t>动者派送政策宣传手册。同时，设置受理窗口，配备专门人员，方便群众受理。</w:t>
      </w:r>
      <w:r w:rsidR="00C92BD8" w:rsidRPr="001D05DA">
        <w:rPr>
          <w:rFonts w:ascii="仿宋_GB2312" w:eastAsia="仿宋_GB2312" w:hAnsi="微软雅黑" w:hint="eastAsia"/>
          <w:bCs/>
          <w:sz w:val="32"/>
          <w:szCs w:val="32"/>
          <w:bdr w:val="none" w:sz="0" w:space="0" w:color="auto" w:frame="1"/>
        </w:rPr>
        <w:t>四</w:t>
      </w:r>
      <w:r w:rsidRPr="001D05DA">
        <w:rPr>
          <w:rFonts w:ascii="仿宋_GB2312" w:eastAsia="仿宋_GB2312" w:hAnsi="微软雅黑" w:hint="eastAsia"/>
          <w:bCs/>
          <w:sz w:val="32"/>
          <w:szCs w:val="32"/>
          <w:bdr w:val="none" w:sz="0" w:space="0" w:color="auto" w:frame="1"/>
        </w:rPr>
        <w:t>是举办企业人事干部培训班大力宣传有关就业创业政策</w:t>
      </w:r>
      <w:r w:rsidR="00C92BD8" w:rsidRPr="001D05DA">
        <w:rPr>
          <w:rFonts w:ascii="仿宋_GB2312" w:eastAsia="仿宋_GB2312" w:hAnsi="微软雅黑" w:hint="eastAsia"/>
          <w:bCs/>
          <w:sz w:val="32"/>
          <w:szCs w:val="32"/>
          <w:bdr w:val="none" w:sz="0" w:space="0" w:color="auto" w:frame="1"/>
        </w:rPr>
        <w:t>。</w:t>
      </w:r>
      <w:r w:rsidR="00C92BD8" w:rsidRPr="001D05DA">
        <w:rPr>
          <w:rFonts w:ascii="仿宋_GB2312" w:eastAsia="仿宋_GB2312" w:hAnsi="微软雅黑" w:hint="eastAsia"/>
          <w:sz w:val="32"/>
          <w:szCs w:val="32"/>
          <w:bdr w:val="none" w:sz="0" w:space="0" w:color="auto" w:frame="1"/>
        </w:rPr>
        <w:t>尽量让企业和劳动者知晓政策，</w:t>
      </w:r>
      <w:r w:rsidRPr="001D05DA">
        <w:rPr>
          <w:rFonts w:ascii="仿宋_GB2312" w:eastAsia="仿宋_GB2312" w:hAnsi="微软雅黑" w:hint="eastAsia"/>
          <w:sz w:val="32"/>
          <w:szCs w:val="32"/>
          <w:bdr w:val="none" w:sz="0" w:space="0" w:color="auto" w:frame="1"/>
        </w:rPr>
        <w:t>进一步强化基层工作人员的政策理解和服务意识，提高基层工作人员的业务能力和工作效率。</w:t>
      </w:r>
    </w:p>
    <w:p w:rsidR="00D35BB7" w:rsidRPr="001D05DA" w:rsidRDefault="008D6E46" w:rsidP="008D6E46">
      <w:pPr>
        <w:pStyle w:val="a5"/>
        <w:shd w:val="clear" w:color="auto" w:fill="FFFFFF"/>
        <w:spacing w:before="0" w:beforeAutospacing="0" w:after="0" w:afterAutospacing="0"/>
        <w:ind w:firstLine="480"/>
        <w:rPr>
          <w:rFonts w:ascii="仿宋_GB2312" w:eastAsia="仿宋_GB2312" w:hAnsi="微软雅黑"/>
          <w:b/>
          <w:bCs/>
          <w:sz w:val="32"/>
          <w:szCs w:val="32"/>
          <w:bdr w:val="none" w:sz="0" w:space="0" w:color="auto" w:frame="1"/>
        </w:rPr>
      </w:pPr>
      <w:r w:rsidRPr="001D05DA">
        <w:rPr>
          <w:rFonts w:ascii="仿宋_GB2312" w:eastAsia="仿宋_GB2312" w:hAnsi="微软雅黑" w:hint="eastAsia"/>
          <w:b/>
          <w:bCs/>
          <w:sz w:val="32"/>
          <w:szCs w:val="32"/>
          <w:bdr w:val="none" w:sz="0" w:space="0" w:color="auto" w:frame="1"/>
        </w:rPr>
        <w:t>三、利用多种媒介，做好社保信息公开宣传。</w:t>
      </w:r>
    </w:p>
    <w:p w:rsidR="008D6E46" w:rsidRPr="001D05DA" w:rsidRDefault="00C92BD8" w:rsidP="008D6E46">
      <w:pPr>
        <w:pStyle w:val="a5"/>
        <w:shd w:val="clear" w:color="auto" w:fill="FFFFFF"/>
        <w:spacing w:before="0" w:beforeAutospacing="0" w:after="0" w:afterAutospacing="0"/>
        <w:ind w:firstLine="480"/>
        <w:rPr>
          <w:rFonts w:ascii="仿宋_GB2312" w:eastAsia="仿宋_GB2312" w:hAnsi="微软雅黑"/>
          <w:sz w:val="32"/>
          <w:szCs w:val="32"/>
        </w:rPr>
      </w:pPr>
      <w:r w:rsidRPr="001D05DA">
        <w:rPr>
          <w:rFonts w:ascii="仿宋_GB2312" w:eastAsia="仿宋_GB2312" w:hAnsi="微软雅黑" w:hint="eastAsia"/>
          <w:bCs/>
          <w:sz w:val="32"/>
          <w:szCs w:val="32"/>
          <w:bdr w:val="none" w:sz="0" w:space="0" w:color="auto" w:frame="1"/>
        </w:rPr>
        <w:t>积极</w:t>
      </w:r>
      <w:r w:rsidR="008D6E46" w:rsidRPr="001D05DA">
        <w:rPr>
          <w:rFonts w:ascii="仿宋_GB2312" w:eastAsia="仿宋_GB2312" w:hAnsi="微软雅黑" w:hint="eastAsia"/>
          <w:sz w:val="32"/>
          <w:szCs w:val="32"/>
          <w:bdr w:val="none" w:sz="0" w:space="0" w:color="auto" w:frame="1"/>
        </w:rPr>
        <w:t>强化社会保险宣传工作和全面参保登记宣传工作，实现边采集信息、边宣传解读人社法律法规政策、边动员参保。</w:t>
      </w:r>
      <w:r w:rsidR="008D6E46" w:rsidRPr="001D05DA">
        <w:rPr>
          <w:rFonts w:ascii="仿宋_GB2312" w:eastAsia="仿宋_GB2312" w:hAnsi="微软雅黑" w:hint="eastAsia"/>
          <w:bCs/>
          <w:sz w:val="32"/>
          <w:szCs w:val="32"/>
          <w:bdr w:val="none" w:sz="0" w:space="0" w:color="auto" w:frame="1"/>
        </w:rPr>
        <w:t>一是</w:t>
      </w:r>
      <w:r w:rsidR="008D6E46" w:rsidRPr="001D05DA">
        <w:rPr>
          <w:rFonts w:ascii="仿宋_GB2312" w:eastAsia="仿宋_GB2312" w:hAnsi="微软雅黑" w:hint="eastAsia"/>
          <w:sz w:val="32"/>
          <w:szCs w:val="32"/>
          <w:bdr w:val="none" w:sz="0" w:space="0" w:color="auto" w:frame="1"/>
        </w:rPr>
        <w:t>通过“</w:t>
      </w:r>
      <w:r w:rsidRPr="001D05DA">
        <w:rPr>
          <w:rFonts w:ascii="仿宋_GB2312" w:eastAsia="仿宋_GB2312" w:hAnsi="微软雅黑" w:hint="eastAsia"/>
          <w:sz w:val="32"/>
          <w:szCs w:val="32"/>
          <w:bdr w:val="none" w:sz="0" w:space="0" w:color="auto" w:frame="1"/>
        </w:rPr>
        <w:t>陆河</w:t>
      </w:r>
      <w:r w:rsidR="008D6E46" w:rsidRPr="001D05DA">
        <w:rPr>
          <w:rFonts w:ascii="仿宋_GB2312" w:eastAsia="仿宋_GB2312" w:hAnsi="微软雅黑" w:hint="eastAsia"/>
          <w:sz w:val="32"/>
          <w:szCs w:val="32"/>
          <w:bdr w:val="none" w:sz="0" w:space="0" w:color="auto" w:frame="1"/>
        </w:rPr>
        <w:t>人社”微信公众号和</w:t>
      </w:r>
      <w:r w:rsidRPr="001D05DA">
        <w:rPr>
          <w:rFonts w:ascii="仿宋_GB2312" w:eastAsia="仿宋_GB2312" w:hAnsi="微软雅黑" w:hint="eastAsia"/>
          <w:sz w:val="32"/>
          <w:szCs w:val="32"/>
          <w:bdr w:val="none" w:sz="0" w:space="0" w:color="auto" w:frame="1"/>
        </w:rPr>
        <w:t>各乡镇</w:t>
      </w:r>
      <w:r w:rsidR="008D6E46" w:rsidRPr="001D05DA">
        <w:rPr>
          <w:rFonts w:ascii="仿宋_GB2312" w:eastAsia="仿宋_GB2312" w:hAnsi="微软雅黑" w:hint="eastAsia"/>
          <w:sz w:val="32"/>
          <w:szCs w:val="32"/>
          <w:bdr w:val="none" w:sz="0" w:space="0" w:color="auto" w:frame="1"/>
        </w:rPr>
        <w:t>宣传专栏，全面准确地宣传解读社会保险参保政策和参保知识。</w:t>
      </w:r>
      <w:r w:rsidR="008D6E46" w:rsidRPr="001D05DA">
        <w:rPr>
          <w:rFonts w:ascii="仿宋_GB2312" w:eastAsia="仿宋_GB2312" w:hAnsi="微软雅黑" w:hint="eastAsia"/>
          <w:bCs/>
          <w:sz w:val="32"/>
          <w:szCs w:val="32"/>
          <w:bdr w:val="none" w:sz="0" w:space="0" w:color="auto" w:frame="1"/>
        </w:rPr>
        <w:t>二是</w:t>
      </w:r>
      <w:r w:rsidR="008D6E46" w:rsidRPr="001D05DA">
        <w:rPr>
          <w:rFonts w:ascii="仿宋_GB2312" w:eastAsia="仿宋_GB2312" w:hAnsi="微软雅黑" w:hint="eastAsia"/>
          <w:sz w:val="32"/>
          <w:szCs w:val="32"/>
          <w:bdr w:val="none" w:sz="0" w:space="0" w:color="auto" w:frame="1"/>
        </w:rPr>
        <w:t>加大主流媒体宣传。</w:t>
      </w:r>
      <w:r w:rsidRPr="001D05DA">
        <w:rPr>
          <w:rFonts w:ascii="仿宋_GB2312" w:eastAsia="仿宋_GB2312" w:hAnsi="微软雅黑" w:hint="eastAsia"/>
          <w:sz w:val="32"/>
          <w:szCs w:val="32"/>
          <w:bdr w:val="none" w:sz="0" w:space="0" w:color="auto" w:frame="1"/>
        </w:rPr>
        <w:t>通过陆河广播电视台，政府网站</w:t>
      </w:r>
      <w:r w:rsidR="008D6E46" w:rsidRPr="001D05DA">
        <w:rPr>
          <w:rFonts w:ascii="仿宋_GB2312" w:eastAsia="仿宋_GB2312" w:hAnsi="微软雅黑" w:hint="eastAsia"/>
          <w:sz w:val="32"/>
          <w:szCs w:val="32"/>
          <w:bdr w:val="none" w:sz="0" w:space="0" w:color="auto" w:frame="1"/>
        </w:rPr>
        <w:t>等形式就群众普遍关心的热点问题进行社会保险政策法规介绍，并推广全民参保登记工作。</w:t>
      </w:r>
      <w:r w:rsidR="008D6E46" w:rsidRPr="001D05DA">
        <w:rPr>
          <w:rFonts w:ascii="仿宋_GB2312" w:eastAsia="仿宋_GB2312" w:hAnsi="微软雅黑" w:hint="eastAsia"/>
          <w:bCs/>
          <w:sz w:val="32"/>
          <w:szCs w:val="32"/>
          <w:bdr w:val="none" w:sz="0" w:space="0" w:color="auto" w:frame="1"/>
        </w:rPr>
        <w:t>三是</w:t>
      </w:r>
      <w:r w:rsidRPr="001D05DA">
        <w:rPr>
          <w:rFonts w:ascii="仿宋_GB2312" w:eastAsia="仿宋_GB2312" w:hAnsi="微软雅黑" w:hint="eastAsia"/>
          <w:bCs/>
          <w:sz w:val="32"/>
          <w:szCs w:val="32"/>
          <w:bdr w:val="none" w:sz="0" w:space="0" w:color="auto" w:frame="1"/>
        </w:rPr>
        <w:t>积极响应转发上级</w:t>
      </w:r>
      <w:r w:rsidR="008D6E46" w:rsidRPr="001D05DA">
        <w:rPr>
          <w:rFonts w:ascii="仿宋_GB2312" w:eastAsia="仿宋_GB2312" w:hAnsi="微软雅黑" w:hint="eastAsia"/>
          <w:sz w:val="32"/>
          <w:szCs w:val="32"/>
          <w:bdr w:val="none" w:sz="0" w:space="0" w:color="auto" w:frame="1"/>
        </w:rPr>
        <w:t>制作</w:t>
      </w:r>
      <w:r w:rsidRPr="001D05DA">
        <w:rPr>
          <w:rFonts w:ascii="仿宋_GB2312" w:eastAsia="仿宋_GB2312" w:hAnsi="微软雅黑" w:hint="eastAsia"/>
          <w:sz w:val="32"/>
          <w:szCs w:val="32"/>
          <w:bdr w:val="none" w:sz="0" w:space="0" w:color="auto" w:frame="1"/>
        </w:rPr>
        <w:t>的</w:t>
      </w:r>
      <w:r w:rsidR="008D6E46" w:rsidRPr="001D05DA">
        <w:rPr>
          <w:rFonts w:ascii="仿宋_GB2312" w:eastAsia="仿宋_GB2312" w:hAnsi="微软雅黑" w:hint="eastAsia"/>
          <w:sz w:val="32"/>
          <w:szCs w:val="32"/>
          <w:bdr w:val="none" w:sz="0" w:space="0" w:color="auto" w:frame="1"/>
        </w:rPr>
        <w:t>政策宣传片。通过电视、网络、手机、电子显示屏等传播平台，面向广大群众持续不断地介绍社会保险政策规定和参保知识。</w:t>
      </w:r>
      <w:r w:rsidR="008D6E46" w:rsidRPr="001D05DA">
        <w:rPr>
          <w:rFonts w:ascii="仿宋_GB2312" w:eastAsia="仿宋_GB2312" w:hAnsi="微软雅黑" w:hint="eastAsia"/>
          <w:bCs/>
          <w:sz w:val="32"/>
          <w:szCs w:val="32"/>
          <w:bdr w:val="none" w:sz="0" w:space="0" w:color="auto" w:frame="1"/>
        </w:rPr>
        <w:t>四是</w:t>
      </w:r>
      <w:r w:rsidR="002F4CB2" w:rsidRPr="001D05DA">
        <w:rPr>
          <w:rFonts w:ascii="仿宋_GB2312" w:eastAsia="仿宋_GB2312" w:hAnsi="微软雅黑" w:hint="eastAsia"/>
          <w:sz w:val="32"/>
          <w:szCs w:val="32"/>
          <w:bdr w:val="none" w:sz="0" w:space="0" w:color="auto" w:frame="1"/>
        </w:rPr>
        <w:t>印制宣传资料。</w:t>
      </w:r>
      <w:r w:rsidR="008D6E46" w:rsidRPr="001D05DA">
        <w:rPr>
          <w:rFonts w:ascii="仿宋_GB2312" w:eastAsia="仿宋_GB2312" w:hAnsi="微软雅黑" w:hint="eastAsia"/>
          <w:sz w:val="32"/>
          <w:szCs w:val="32"/>
          <w:bdr w:val="none" w:sz="0" w:space="0" w:color="auto" w:frame="1"/>
        </w:rPr>
        <w:t>对近年来省、市制定出台的社会保险重大政策分别进行梳理，印发宣传提纲，重点阐述政策保障内容，统一口径进行宣传。五是制作宣传专栏。在人社局、社保局办公楼外墙开设社保政策宣传专栏。</w:t>
      </w:r>
    </w:p>
    <w:p w:rsidR="008D6E46" w:rsidRPr="001D05DA" w:rsidRDefault="001D05DA" w:rsidP="008D6E46">
      <w:pPr>
        <w:pStyle w:val="a5"/>
        <w:shd w:val="clear" w:color="auto" w:fill="FFFFFF"/>
        <w:spacing w:before="0" w:beforeAutospacing="0" w:after="0" w:afterAutospacing="0"/>
        <w:ind w:firstLine="480"/>
        <w:rPr>
          <w:rFonts w:ascii="仿宋_GB2312" w:eastAsia="仿宋_GB2312" w:hAnsi="微软雅黑"/>
          <w:sz w:val="32"/>
          <w:szCs w:val="32"/>
        </w:rPr>
      </w:pPr>
      <w:r w:rsidRPr="001D05DA">
        <w:rPr>
          <w:rFonts w:ascii="仿宋_GB2312" w:eastAsia="仿宋_GB2312" w:hAnsi="微软雅黑" w:hint="eastAsia"/>
          <w:b/>
          <w:bCs/>
          <w:sz w:val="32"/>
          <w:szCs w:val="32"/>
          <w:bdr w:val="none" w:sz="0" w:space="0" w:color="auto" w:frame="1"/>
        </w:rPr>
        <w:t>四</w:t>
      </w:r>
      <w:r w:rsidR="008D6E46" w:rsidRPr="001D05DA">
        <w:rPr>
          <w:rFonts w:ascii="仿宋_GB2312" w:eastAsia="仿宋_GB2312" w:hAnsi="微软雅黑" w:hint="eastAsia"/>
          <w:b/>
          <w:bCs/>
          <w:sz w:val="32"/>
          <w:szCs w:val="32"/>
          <w:bdr w:val="none" w:sz="0" w:space="0" w:color="auto" w:frame="1"/>
        </w:rPr>
        <w:t>、加强网站建设</w:t>
      </w:r>
    </w:p>
    <w:p w:rsidR="008D6E46" w:rsidRPr="001D05DA" w:rsidRDefault="008D6E46" w:rsidP="008D6E46">
      <w:pPr>
        <w:pStyle w:val="a5"/>
        <w:shd w:val="clear" w:color="auto" w:fill="FFFFFF"/>
        <w:spacing w:before="0" w:beforeAutospacing="0" w:after="0" w:afterAutospacing="0"/>
        <w:ind w:firstLine="480"/>
        <w:rPr>
          <w:rFonts w:ascii="仿宋_GB2312" w:eastAsia="仿宋_GB2312" w:hAnsi="微软雅黑"/>
          <w:sz w:val="32"/>
          <w:szCs w:val="32"/>
        </w:rPr>
      </w:pPr>
      <w:r w:rsidRPr="001D05DA">
        <w:rPr>
          <w:rFonts w:ascii="仿宋_GB2312" w:eastAsia="仿宋_GB2312" w:hAnsi="微软雅黑" w:hint="eastAsia"/>
          <w:bCs/>
          <w:sz w:val="32"/>
          <w:szCs w:val="32"/>
          <w:bdr w:val="none" w:sz="0" w:space="0" w:color="auto" w:frame="1"/>
        </w:rPr>
        <w:t>加强人社门户网站建设，打通联系服务群众“最后一公里”问题。</w:t>
      </w:r>
      <w:r w:rsidRPr="001D05DA">
        <w:rPr>
          <w:rFonts w:ascii="仿宋_GB2312" w:eastAsia="仿宋_GB2312" w:hAnsi="微软雅黑" w:hint="eastAsia"/>
          <w:sz w:val="32"/>
          <w:szCs w:val="32"/>
          <w:bdr w:val="none" w:sz="0" w:space="0" w:color="auto" w:frame="1"/>
        </w:rPr>
        <w:t>我局门户网站自开通以来，经过多次升级改造，</w:t>
      </w:r>
      <w:r w:rsidRPr="001D05DA">
        <w:rPr>
          <w:rFonts w:ascii="仿宋_GB2312" w:eastAsia="仿宋_GB2312" w:hAnsi="微软雅黑" w:hint="eastAsia"/>
          <w:sz w:val="32"/>
          <w:szCs w:val="32"/>
          <w:bdr w:val="none" w:sz="0" w:space="0" w:color="auto" w:frame="1"/>
        </w:rPr>
        <w:lastRenderedPageBreak/>
        <w:t>功能逐步完善，广受好评。我局定期组织相关人员对局网站进行内容更新和陈旧信息的清理工作，确保网站的规范性</w:t>
      </w:r>
      <w:r w:rsidR="00D35BB7" w:rsidRPr="001D05DA">
        <w:rPr>
          <w:rFonts w:ascii="仿宋_GB2312" w:eastAsia="仿宋_GB2312" w:hAnsi="微软雅黑" w:hint="eastAsia"/>
          <w:sz w:val="32"/>
          <w:szCs w:val="32"/>
          <w:bdr w:val="none" w:sz="0" w:space="0" w:color="auto" w:frame="1"/>
        </w:rPr>
        <w:t>，也定期</w:t>
      </w:r>
      <w:r w:rsidRPr="001D05DA">
        <w:rPr>
          <w:rFonts w:ascii="仿宋_GB2312" w:eastAsia="仿宋_GB2312" w:hAnsi="微软雅黑" w:hint="eastAsia"/>
          <w:sz w:val="32"/>
          <w:szCs w:val="32"/>
          <w:bdr w:val="none" w:sz="0" w:space="0" w:color="auto" w:frame="1"/>
        </w:rPr>
        <w:t>优化网站环境。</w:t>
      </w:r>
    </w:p>
    <w:p w:rsidR="008D6E46" w:rsidRPr="001D05DA" w:rsidRDefault="008D6E46" w:rsidP="008D6E46">
      <w:pPr>
        <w:pStyle w:val="a5"/>
        <w:shd w:val="clear" w:color="auto" w:fill="FFFFFF"/>
        <w:spacing w:before="0" w:beforeAutospacing="0" w:after="0" w:afterAutospacing="0"/>
        <w:ind w:firstLine="480"/>
        <w:rPr>
          <w:rFonts w:ascii="仿宋_GB2312" w:eastAsia="仿宋_GB2312" w:hAnsi="微软雅黑"/>
          <w:sz w:val="32"/>
          <w:szCs w:val="32"/>
        </w:rPr>
      </w:pPr>
      <w:r w:rsidRPr="001D05DA">
        <w:rPr>
          <w:rFonts w:ascii="仿宋_GB2312" w:eastAsia="仿宋_GB2312" w:hAnsi="微软雅黑" w:hint="eastAsia"/>
          <w:sz w:val="32"/>
          <w:szCs w:val="32"/>
          <w:bdr w:val="none" w:sz="0" w:space="0" w:color="auto" w:frame="1"/>
        </w:rPr>
        <w:t>我局政务公开工作虽然取得一定成绩，但是政务公开的意识有待进一步提高，内容有待进一步丰富，平台有待进一步完善。下来，我局将以“学习培训”为抓手，大力提升政务公开业务水平；以“规范流程”为推动，促进政务公开制度化、公开化；以“完善信息”为补充，逐步扩大公开内容，保证公开信息的完整性和准确性。</w:t>
      </w:r>
    </w:p>
    <w:p w:rsidR="008D6E46" w:rsidRPr="001D05DA" w:rsidRDefault="008D6E46" w:rsidP="008D6E46">
      <w:pPr>
        <w:rPr>
          <w:rFonts w:ascii="仿宋_GB2312" w:eastAsia="仿宋_GB2312"/>
          <w:sz w:val="32"/>
          <w:szCs w:val="32"/>
        </w:rPr>
      </w:pPr>
    </w:p>
    <w:p w:rsidR="00D35BB7" w:rsidRPr="001D05DA" w:rsidRDefault="00D35BB7" w:rsidP="008D6E46">
      <w:pPr>
        <w:rPr>
          <w:rFonts w:ascii="仿宋_GB2312" w:eastAsia="仿宋_GB2312"/>
          <w:sz w:val="32"/>
          <w:szCs w:val="32"/>
        </w:rPr>
      </w:pPr>
    </w:p>
    <w:p w:rsidR="00D35BB7" w:rsidRPr="001D05DA" w:rsidRDefault="00D35BB7" w:rsidP="008D6E46">
      <w:pPr>
        <w:rPr>
          <w:rFonts w:ascii="仿宋_GB2312" w:eastAsia="仿宋_GB2312"/>
          <w:sz w:val="32"/>
          <w:szCs w:val="32"/>
        </w:rPr>
      </w:pPr>
    </w:p>
    <w:p w:rsidR="00D35BB7" w:rsidRPr="001D05DA" w:rsidRDefault="00D35BB7" w:rsidP="00D35BB7">
      <w:pPr>
        <w:jc w:val="right"/>
        <w:rPr>
          <w:rFonts w:ascii="仿宋_GB2312" w:eastAsia="仿宋_GB2312"/>
          <w:sz w:val="32"/>
          <w:szCs w:val="32"/>
        </w:rPr>
      </w:pPr>
      <w:r w:rsidRPr="001D05DA">
        <w:rPr>
          <w:rFonts w:ascii="仿宋_GB2312" w:eastAsia="仿宋_GB2312" w:hint="eastAsia"/>
          <w:sz w:val="32"/>
          <w:szCs w:val="32"/>
        </w:rPr>
        <w:t>陆河县人力资源和社会保障局</w:t>
      </w:r>
    </w:p>
    <w:p w:rsidR="00D35BB7" w:rsidRPr="001D05DA" w:rsidRDefault="00D35BB7" w:rsidP="00D35BB7">
      <w:pPr>
        <w:ind w:right="640"/>
        <w:jc w:val="center"/>
        <w:rPr>
          <w:rFonts w:ascii="仿宋_GB2312" w:eastAsia="仿宋_GB2312"/>
          <w:sz w:val="32"/>
          <w:szCs w:val="32"/>
        </w:rPr>
      </w:pPr>
      <w:r w:rsidRPr="001D05DA">
        <w:rPr>
          <w:rFonts w:ascii="仿宋_GB2312" w:eastAsia="仿宋_GB2312" w:hint="eastAsia"/>
          <w:sz w:val="32"/>
          <w:szCs w:val="32"/>
        </w:rPr>
        <w:t xml:space="preserve">                             2018年3月6日</w:t>
      </w:r>
    </w:p>
    <w:sectPr w:rsidR="00D35BB7" w:rsidRPr="001D05DA" w:rsidSect="00206A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BB1" w:rsidRDefault="006B1BB1" w:rsidP="008D6E46">
      <w:r>
        <w:separator/>
      </w:r>
    </w:p>
  </w:endnote>
  <w:endnote w:type="continuationSeparator" w:id="0">
    <w:p w:rsidR="006B1BB1" w:rsidRDefault="006B1BB1" w:rsidP="008D6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BB1" w:rsidRDefault="006B1BB1" w:rsidP="008D6E46">
      <w:r>
        <w:separator/>
      </w:r>
    </w:p>
  </w:footnote>
  <w:footnote w:type="continuationSeparator" w:id="0">
    <w:p w:rsidR="006B1BB1" w:rsidRDefault="006B1BB1" w:rsidP="008D6E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6E46"/>
    <w:rsid w:val="001A4C27"/>
    <w:rsid w:val="001D05DA"/>
    <w:rsid w:val="00206A03"/>
    <w:rsid w:val="00280908"/>
    <w:rsid w:val="002D7DC1"/>
    <w:rsid w:val="002F4CB2"/>
    <w:rsid w:val="004D1459"/>
    <w:rsid w:val="005D6122"/>
    <w:rsid w:val="005F61C1"/>
    <w:rsid w:val="006B1BB1"/>
    <w:rsid w:val="006B63D0"/>
    <w:rsid w:val="007A18E5"/>
    <w:rsid w:val="008834F8"/>
    <w:rsid w:val="008D6E46"/>
    <w:rsid w:val="00975E6D"/>
    <w:rsid w:val="00A05CB3"/>
    <w:rsid w:val="00A24559"/>
    <w:rsid w:val="00C92BD8"/>
    <w:rsid w:val="00D35BB7"/>
    <w:rsid w:val="00D554D6"/>
    <w:rsid w:val="00D6518B"/>
    <w:rsid w:val="00F105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A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6E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6E46"/>
    <w:rPr>
      <w:kern w:val="2"/>
      <w:sz w:val="18"/>
      <w:szCs w:val="18"/>
    </w:rPr>
  </w:style>
  <w:style w:type="paragraph" w:styleId="a4">
    <w:name w:val="footer"/>
    <w:basedOn w:val="a"/>
    <w:link w:val="Char0"/>
    <w:rsid w:val="008D6E46"/>
    <w:pPr>
      <w:tabs>
        <w:tab w:val="center" w:pos="4153"/>
        <w:tab w:val="right" w:pos="8306"/>
      </w:tabs>
      <w:snapToGrid w:val="0"/>
      <w:jc w:val="left"/>
    </w:pPr>
    <w:rPr>
      <w:sz w:val="18"/>
      <w:szCs w:val="18"/>
    </w:rPr>
  </w:style>
  <w:style w:type="character" w:customStyle="1" w:styleId="Char0">
    <w:name w:val="页脚 Char"/>
    <w:basedOn w:val="a0"/>
    <w:link w:val="a4"/>
    <w:rsid w:val="008D6E46"/>
    <w:rPr>
      <w:kern w:val="2"/>
      <w:sz w:val="18"/>
      <w:szCs w:val="18"/>
    </w:rPr>
  </w:style>
  <w:style w:type="paragraph" w:styleId="a5">
    <w:name w:val="Normal (Web)"/>
    <w:basedOn w:val="a"/>
    <w:uiPriority w:val="99"/>
    <w:unhideWhenUsed/>
    <w:rsid w:val="008D6E4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05311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260</Words>
  <Characters>1488</Characters>
  <Application>Microsoft Office Word</Application>
  <DocSecurity>0</DocSecurity>
  <Lines>12</Lines>
  <Paragraphs>3</Paragraphs>
  <ScaleCrop>false</ScaleCrop>
  <Company>微软中国</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徐彬彬</dc:creator>
  <cp:keywords/>
  <dc:description/>
  <cp:lastModifiedBy>Administrator</cp:lastModifiedBy>
  <cp:revision>5</cp:revision>
  <dcterms:created xsi:type="dcterms:W3CDTF">2018-03-14T01:20:00Z</dcterms:created>
  <dcterms:modified xsi:type="dcterms:W3CDTF">2018-03-14T07:00:00Z</dcterms:modified>
</cp:coreProperties>
</file>