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不涉密说明报告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汕尾</w:t>
      </w:r>
      <w:r>
        <w:rPr>
          <w:rFonts w:hint="eastAsia" w:ascii="仿宋" w:hAnsi="仿宋" w:eastAsia="仿宋" w:cs="仿宋"/>
          <w:sz w:val="32"/>
          <w:szCs w:val="32"/>
        </w:rPr>
        <w:t>市生态环境局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陆河分局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我单位（个人）向你局提交的陆河县健康驿站建设项目环境影响报告书（表）电子文本中不含涉及国家秘密、商业秘密、个人隐私及涉及国家安全、公共安全、经济安全和社会稳定等内容。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25" w:rightChars="25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陆河县卫生健康局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40" w:firstLine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2023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5月29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90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jVhNGNmOTU2ZmVhOGI5YTdmYTAzNDk1MzlmZjMifQ=="/>
  </w:docVars>
  <w:rsids>
    <w:rsidRoot w:val="00000000"/>
    <w:rsid w:val="0A7C04B6"/>
    <w:rsid w:val="1B037B00"/>
    <w:rsid w:val="266D3DCE"/>
    <w:rsid w:val="4B402569"/>
    <w:rsid w:val="50D55102"/>
    <w:rsid w:val="66C02672"/>
    <w:rsid w:val="66EE0238"/>
    <w:rsid w:val="74B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121</Characters>
  <Lines>0</Lines>
  <Paragraphs>0</Paragraphs>
  <TotalTime>0</TotalTime>
  <ScaleCrop>false</ScaleCrop>
  <LinksUpToDate>false</LinksUpToDate>
  <CharactersWithSpaces>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™Ning_</cp:lastModifiedBy>
  <dcterms:modified xsi:type="dcterms:W3CDTF">2023-06-19T07:57:54Z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67AEF3F5C7304BE6BA166C50F4870019</vt:lpwstr>
  </property>
</Properties>
</file>