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告知承诺制审批附件：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汕尾市建设项目环境影响评价文件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项目名称：</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r>
        <w:rPr>
          <w:rFonts w:hint="eastAsia" w:ascii="Times New Roman" w:hAnsi="Times New Roman" w:eastAsia="仿宋_GB2312"/>
          <w:color w:val="000000"/>
          <w:kern w:val="0"/>
          <w:sz w:val="32"/>
          <w:szCs w:val="32"/>
          <w:u w:val="single"/>
        </w:rPr>
        <w:t>陆河县健康驿站建设项目</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承诺单位（环评文件技术单位）：</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eastAsia="zh-CN"/>
        </w:rPr>
        <w:t>惠州清和环境科技有限公司</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（签章）</w:t>
      </w: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法定代表人（授权代表）：</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（签字）</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bookmarkStart w:id="0" w:name="_GoBack"/>
      <w:bookmarkEnd w:id="0"/>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2023</w:t>
      </w:r>
      <w:r>
        <w:rPr>
          <w:rFonts w:hint="eastAsia" w:ascii="仿宋" w:hAnsi="仿宋" w:eastAsia="仿宋" w:cs="仿宋"/>
          <w:color w:val="000000"/>
          <w:kern w:val="0"/>
          <w:sz w:val="32"/>
          <w:szCs w:val="32"/>
        </w:rPr>
        <w:t xml:space="preserve"> 年  </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 xml:space="preserve"> 月 </w:t>
      </w:r>
      <w:r>
        <w:rPr>
          <w:rFonts w:hint="eastAsia" w:ascii="仿宋" w:hAnsi="仿宋" w:eastAsia="仿宋" w:cs="仿宋"/>
          <w:color w:val="000000"/>
          <w:kern w:val="0"/>
          <w:sz w:val="32"/>
          <w:szCs w:val="32"/>
          <w:lang w:val="en-US" w:eastAsia="zh-CN"/>
        </w:rPr>
        <w:t>29</w:t>
      </w:r>
      <w:r>
        <w:rPr>
          <w:rFonts w:hint="eastAsia" w:ascii="仿宋" w:hAnsi="仿宋" w:eastAsia="仿宋" w:cs="仿宋"/>
          <w:color w:val="000000"/>
          <w:kern w:val="0"/>
          <w:sz w:val="32"/>
          <w:szCs w:val="32"/>
        </w:rPr>
        <w:t xml:space="preserve"> 日</w:t>
      </w:r>
    </w:p>
    <w:p/>
    <w:sectPr>
      <w:foot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80670"/>
      <w:docPartObj>
        <w:docPartGallery w:val="autotext"/>
      </w:docPartObj>
    </w:sdtPr>
    <w:sdtEndPr>
      <w:rPr>
        <w:rFonts w:ascii="仿宋" w:hAnsi="仿宋" w:eastAsia="仿宋"/>
        <w:sz w:val="30"/>
        <w:szCs w:val="30"/>
      </w:rPr>
    </w:sdtEndPr>
    <w:sdtContent>
      <w:p>
        <w:pPr>
          <w:pStyle w:val="2"/>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14 -</w:t>
        </w:r>
        <w:r>
          <w:rPr>
            <w:rFonts w:ascii="仿宋" w:hAnsi="仿宋" w:eastAsia="仿宋"/>
            <w:sz w:val="30"/>
            <w:szCs w:val="30"/>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ZhYjVhNGNmOTU2ZmVhOGI5YTdmYTAzNDk1MzlmZjMifQ=="/>
  </w:docVars>
  <w:rsids>
    <w:rsidRoot w:val="00452AB1"/>
    <w:rsid w:val="001E7010"/>
    <w:rsid w:val="00452AB1"/>
    <w:rsid w:val="007C4C95"/>
    <w:rsid w:val="2B662020"/>
    <w:rsid w:val="5A3E2557"/>
    <w:rsid w:val="778B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316</Characters>
  <Lines>9</Lines>
  <Paragraphs>2</Paragraphs>
  <TotalTime>0</TotalTime>
  <ScaleCrop>false</ScaleCrop>
  <LinksUpToDate>false</LinksUpToDate>
  <CharactersWithSpaces>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2020-09-03T08:07:00Z</dcterms:created>
  <dc:creator>何厚仪</dc:creator>
  <cp:lastModifiedBy>™Ning_</cp:lastModifiedBy>
  <dcterms:modified xsi:type="dcterms:W3CDTF">2023-06-19T07:43:37Z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629F067E0BCE452CB1D1A7F39E8B3D27_12</vt:lpwstr>
  </property>
</Properties>
</file>