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仿宋_GB2312" w:hAnsi="仿宋_GB2312" w:eastAsia="仿宋_GB2312" w:cs="仿宋_GB2312"/>
          <w:i w:val="0"/>
          <w:iCs w:val="0"/>
          <w:caps w:val="0"/>
          <w:color w:val="000000"/>
          <w:spacing w:val="0"/>
          <w:sz w:val="44"/>
          <w:szCs w:val="44"/>
          <w:shd w:val="clear" w:fill="FFFFFF"/>
        </w:rPr>
      </w:pPr>
      <w:r>
        <w:rPr>
          <w:rStyle w:val="7"/>
          <w:rFonts w:hint="eastAsia" w:ascii="仿宋_GB2312" w:hAnsi="仿宋_GB2312" w:eastAsia="仿宋_GB2312" w:cs="仿宋_GB2312"/>
          <w:i w:val="0"/>
          <w:iCs w:val="0"/>
          <w:caps w:val="0"/>
          <w:color w:val="000000"/>
          <w:spacing w:val="0"/>
          <w:sz w:val="44"/>
          <w:szCs w:val="44"/>
          <w:shd w:val="clear" w:fill="FFFFFF"/>
        </w:rPr>
        <w:t>报价函（例）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仿宋_GB2312" w:hAnsi="仿宋_GB2312" w:eastAsia="仿宋_GB2312" w:cs="仿宋_GB2312"/>
          <w:i w:val="0"/>
          <w:iCs w:val="0"/>
          <w:caps w:val="0"/>
          <w:color w:val="000000"/>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陆河</w:t>
      </w:r>
      <w:r>
        <w:rPr>
          <w:rFonts w:hint="eastAsia" w:ascii="仿宋_GB2312" w:hAnsi="仿宋_GB2312" w:eastAsia="仿宋_GB2312" w:cs="仿宋_GB2312"/>
          <w:i w:val="0"/>
          <w:iCs w:val="0"/>
          <w:caps w:val="0"/>
          <w:color w:val="000000"/>
          <w:spacing w:val="0"/>
          <w:sz w:val="32"/>
          <w:szCs w:val="32"/>
          <w:shd w:val="clear" w:fill="FFFFFF"/>
        </w:rPr>
        <w:t>县供销合作联</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我单位响应贵单位2022年省供销社农业面源污染防控示范体系专项监测与评价项目询价采购，参考广东省物价局粤价〔2011〕313号文收费标准和预算的工作量及投入的资源，报价如下：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600"/>
        <w:gridCol w:w="186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leftChars="0" w:right="0" w:rightChars="0"/>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序号</w:t>
            </w:r>
          </w:p>
        </w:tc>
        <w:tc>
          <w:tcPr>
            <w:tcW w:w="160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leftChars="0" w:right="0" w:rightChars="0"/>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级别</w:t>
            </w:r>
          </w:p>
        </w:tc>
        <w:tc>
          <w:tcPr>
            <w:tcW w:w="186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leftChars="0" w:right="0" w:rightChars="0"/>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（元/天/人）</w:t>
            </w:r>
          </w:p>
        </w:tc>
        <w:tc>
          <w:tcPr>
            <w:tcW w:w="1420"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leftChars="0" w:right="0" w:rightChars="0"/>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预计人数</w:t>
            </w:r>
          </w:p>
        </w:tc>
        <w:tc>
          <w:tcPr>
            <w:tcW w:w="142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预计工作量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leftChars="0" w:right="0" w:rightChars="0"/>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（人*天）</w:t>
            </w:r>
          </w:p>
        </w:tc>
        <w:tc>
          <w:tcPr>
            <w:tcW w:w="142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收费金额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00" w:lineRule="exact"/>
              <w:ind w:left="0" w:leftChars="0" w:right="0" w:rightChars="0"/>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leftChars="0" w:right="0" w:rightChars="0"/>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1</w:t>
            </w:r>
          </w:p>
        </w:tc>
        <w:tc>
          <w:tcPr>
            <w:tcW w:w="16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leftChars="0" w:right="0" w:rightChars="0"/>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助理</w:t>
            </w:r>
          </w:p>
        </w:tc>
        <w:tc>
          <w:tcPr>
            <w:tcW w:w="1865"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0"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leftChars="0" w:right="0" w:rightChars="0"/>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2</w:t>
            </w:r>
          </w:p>
        </w:tc>
        <w:tc>
          <w:tcPr>
            <w:tcW w:w="16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leftChars="0" w:right="0" w:rightChars="0"/>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专家</w:t>
            </w:r>
          </w:p>
        </w:tc>
        <w:tc>
          <w:tcPr>
            <w:tcW w:w="1865"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0"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leftChars="0" w:right="0" w:rightChars="0"/>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3</w:t>
            </w:r>
          </w:p>
        </w:tc>
        <w:tc>
          <w:tcPr>
            <w:tcW w:w="16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leftChars="0" w:right="0" w:rightChars="0"/>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i w:val="0"/>
                <w:iCs w:val="0"/>
                <w:caps w:val="0"/>
                <w:color w:val="000000"/>
                <w:spacing w:val="0"/>
                <w:sz w:val="28"/>
                <w:szCs w:val="28"/>
              </w:rPr>
              <w:t>差旅费</w:t>
            </w:r>
          </w:p>
        </w:tc>
        <w:tc>
          <w:tcPr>
            <w:tcW w:w="1865"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0"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101" w:type="dxa"/>
            <w:gridSpan w:val="5"/>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1421" w:type="dxa"/>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eastAsia" w:ascii="仿宋_GB2312" w:hAnsi="仿宋_GB2312" w:eastAsia="仿宋_GB2312" w:cs="仿宋_GB2312"/>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我们慎重承诺将站在独立、客观、公正的立场以最满意的服务提供给贵单位，并按照要求在规定时间内出具监测与评价报告。</w:t>
      </w:r>
    </w:p>
    <w:p>
      <w:pPr>
        <w:pStyle w:val="2"/>
        <w:pageBreakBefore w:val="0"/>
        <w:kinsoku/>
        <w:wordWrap/>
        <w:overflowPunct/>
        <w:topLinePunct w:val="0"/>
        <w:autoSpaceDE/>
        <w:autoSpaceDN/>
        <w:bidi w:val="0"/>
        <w:adjustRightInd/>
        <w:snapToGrid/>
        <w:spacing w:before="0" w:after="0" w:line="560" w:lineRule="exact"/>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rPr>
        <w:t>（盖章）</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    月   日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TRmYWI1ODI1MjQ3YmIwMmFhZGUyMThmNDY2NGUifQ=="/>
  </w:docVars>
  <w:rsids>
    <w:rsidRoot w:val="54E56103"/>
    <w:rsid w:val="54E56103"/>
    <w:rsid w:val="7197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210</Words>
  <Characters>221</Characters>
  <Lines>0</Lines>
  <Paragraphs>0</Paragraphs>
  <TotalTime>0</TotalTime>
  <ScaleCrop>false</ScaleCrop>
  <LinksUpToDate>false</LinksUpToDate>
  <CharactersWithSpaces>240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2023-03-13T08:32:00Z</dcterms:created>
  <dc:creator>yyw</dc:creator>
  <cp:lastModifiedBy>TTTTT</cp:lastModifiedBy>
  <dcterms:modified xsi:type="dcterms:W3CDTF">2023-03-14T03:19:32Z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8888F775E77F4467A6C00E6E128BD947</vt:lpwstr>
  </property>
</Properties>
</file>