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w:t>
      </w:r>
      <w:r>
        <w:rPr>
          <w:rFonts w:hint="eastAsia" w:asciiTheme="minorEastAsia" w:hAnsiTheme="minorEastAsia" w:eastAsiaTheme="minorEastAsia"/>
          <w:color w:val="000000"/>
          <w:szCs w:val="21"/>
        </w:rPr>
        <w:t>告〔202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5</w:t>
      </w:r>
      <w:r>
        <w:rPr>
          <w:rFonts w:hint="eastAsia" w:asciiTheme="minorEastAsia" w:hAnsiTheme="minorEastAsia" w:eastAsiaTheme="minorEastAsia"/>
          <w:color w:val="000000"/>
          <w:szCs w:val="21"/>
        </w:rPr>
        <w:t xml:space="preserve">号                     </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24"/>
        <w:gridCol w:w="2301"/>
        <w:gridCol w:w="1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3875"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陆河县欧名朗新型防水材料华南生产基地项目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建设地点</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广东陆河县产业转移工业园区扶贫厂房C1栋</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占地（建筑、营业）面积（m</w:t>
            </w:r>
            <w:r>
              <w:rPr>
                <w:rFonts w:hint="eastAsia" w:ascii="宋体" w:hAnsi="宋体" w:eastAsia="宋体" w:cs="宋体"/>
                <w:color w:val="000000"/>
                <w:szCs w:val="21"/>
                <w:vertAlign w:val="superscript"/>
              </w:rPr>
              <w:t>2</w:t>
            </w:r>
            <w:r>
              <w:rPr>
                <w:rFonts w:hint="eastAsia" w:ascii="宋体" w:hAnsi="宋体" w:eastAsia="宋体" w:cs="宋体"/>
                <w:color w:val="000000"/>
                <w:szCs w:val="21"/>
              </w:rPr>
              <w:t>）</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占地面积</w:t>
            </w:r>
            <w:r>
              <w:rPr>
                <w:rFonts w:hint="eastAsia" w:ascii="宋体" w:hAnsi="宋体" w:eastAsia="宋体" w:cs="宋体"/>
                <w:color w:val="000000"/>
                <w:szCs w:val="21"/>
                <w:lang w:val="en-US" w:eastAsia="zh-CN"/>
              </w:rPr>
              <w:t>635</w:t>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rPr>
              <w:t>建筑面积</w:t>
            </w:r>
            <w:r>
              <w:rPr>
                <w:rFonts w:hint="eastAsia" w:ascii="宋体" w:hAnsi="宋体" w:eastAsia="宋体" w:cs="宋体"/>
                <w:color w:val="000000"/>
                <w:szCs w:val="21"/>
                <w:lang w:val="en-US" w:eastAsia="zh-CN"/>
              </w:rPr>
              <w:t>1270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建设单位</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深圳市欧名朗实业发展有限公司</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法定代表人或者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主要负责人</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color w:val="000000"/>
                <w:szCs w:val="21"/>
              </w:rPr>
            </w:pPr>
            <w:r>
              <w:rPr>
                <w:rFonts w:hint="eastAsia" w:ascii="宋体" w:hAnsi="宋体" w:eastAsia="宋体" w:cs="宋体"/>
                <w:b w:val="0"/>
                <w:i w:val="0"/>
                <w:caps w:val="0"/>
                <w:color w:val="000000"/>
                <w:spacing w:val="0"/>
                <w:w w:val="100"/>
                <w:kern w:val="2"/>
                <w:sz w:val="21"/>
                <w:szCs w:val="21"/>
                <w:lang w:eastAsia="zh-CN"/>
              </w:rPr>
              <w:t>崔</w:t>
            </w:r>
            <w:r>
              <w:rPr>
                <w:rFonts w:hint="eastAsia" w:ascii="宋体" w:hAnsi="宋体" w:eastAsia="宋体" w:cs="宋体"/>
                <w:b w:val="0"/>
                <w:i w:val="0"/>
                <w:caps w:val="0"/>
                <w:color w:val="000000"/>
                <w:spacing w:val="0"/>
                <w:w w:val="100"/>
                <w:kern w:val="2"/>
                <w:sz w:val="21"/>
                <w:szCs w:val="21"/>
                <w:lang w:val="en-US" w:eastAsia="zh-CN"/>
              </w:rPr>
              <w:t>默含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color w:val="000000"/>
                <w:szCs w:val="21"/>
                <w:lang w:val="en-US" w:eastAsia="zh-CN"/>
              </w:rPr>
            </w:pPr>
            <w:r>
              <w:rPr>
                <w:rFonts w:hint="eastAsia" w:ascii="宋体" w:hAnsi="宋体" w:eastAsia="宋体" w:cs="宋体"/>
                <w:b w:val="0"/>
                <w:i w:val="0"/>
                <w:caps w:val="0"/>
                <w:color w:val="000000"/>
                <w:spacing w:val="0"/>
                <w:w w:val="100"/>
                <w:kern w:val="2"/>
                <w:sz w:val="21"/>
                <w:szCs w:val="21"/>
                <w:lang w:eastAsia="zh-CN"/>
              </w:rPr>
              <w:t>崔</w:t>
            </w:r>
            <w:r>
              <w:rPr>
                <w:rFonts w:hint="eastAsia" w:ascii="宋体" w:hAnsi="宋体" w:eastAsia="宋体" w:cs="宋体"/>
                <w:b w:val="0"/>
                <w:i w:val="0"/>
                <w:caps w:val="0"/>
                <w:color w:val="000000"/>
                <w:spacing w:val="0"/>
                <w:w w:val="100"/>
                <w:kern w:val="2"/>
                <w:sz w:val="21"/>
                <w:szCs w:val="21"/>
                <w:lang w:val="en-US" w:eastAsia="zh-CN"/>
              </w:rPr>
              <w:t>默含</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联系电话</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宋体" w:hAnsi="宋体" w:eastAsia="宋体" w:cs="宋体"/>
                <w:color w:val="000000"/>
                <w:szCs w:val="21"/>
                <w:lang w:val="en-US"/>
              </w:rPr>
            </w:pPr>
            <w:r>
              <w:rPr>
                <w:rFonts w:hint="eastAsia" w:ascii="宋体" w:hAnsi="宋体" w:eastAsia="宋体" w:cs="宋体"/>
                <w:b w:val="0"/>
                <w:i w:val="0"/>
                <w:caps w:val="0"/>
                <w:spacing w:val="0"/>
                <w:w w:val="100"/>
                <w:sz w:val="21"/>
                <w:szCs w:val="21"/>
                <w:lang w:val="en-US" w:eastAsia="zh-CN"/>
              </w:rPr>
              <w:t>1390311</w:t>
            </w:r>
            <w:r>
              <w:rPr>
                <w:rFonts w:hint="eastAsia" w:ascii="宋体" w:hAnsi="宋体" w:cs="宋体"/>
                <w:b w:val="0"/>
                <w:i w:val="0"/>
                <w:caps w:val="0"/>
                <w:spacing w:val="0"/>
                <w:w w:val="100"/>
                <w:sz w:val="21"/>
                <w:szCs w:val="21"/>
                <w:lang w:val="en-US" w:eastAsia="zh-CN"/>
              </w:rPr>
              <w:t>****</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项目投资(万元)</w:t>
            </w:r>
          </w:p>
        </w:tc>
        <w:tc>
          <w:tcPr>
            <w:tcW w:w="14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1300</w:t>
            </w:r>
          </w:p>
        </w:tc>
        <w:tc>
          <w:tcPr>
            <w:tcW w:w="135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环保投资(万元)</w:t>
            </w:r>
          </w:p>
        </w:tc>
        <w:tc>
          <w:tcPr>
            <w:tcW w:w="110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运营日期</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highlight w:val="none"/>
              </w:rPr>
              <w:t>202</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告知承诺制</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审批依据</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广东省人民政府办公厅印发关于深化我省环境影响评价制度改革指导意见的通知》（粤办函〔2020〕44号）、《汕尾市人民政府办公室关于印发汕尾市深化环境影响评价制度改革实施方案的通知》（汕府办函〔2021〕11号）、《广东省生态环境厅关于印发&lt;广东陆河县产业转移工业园区规划环境影响报告书审查意见&gt;的函》（粤环审〔2021〕132号）文件要求，该项目实行</w:t>
            </w:r>
            <w:r>
              <w:rPr>
                <w:rFonts w:hint="eastAsia" w:ascii="宋体" w:hAnsi="宋体" w:eastAsia="宋体" w:cs="宋体"/>
                <w:color w:val="000000"/>
                <w:sz w:val="21"/>
                <w:szCs w:val="21"/>
              </w:rPr>
              <w:t>环评审批告知承诺制。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1124"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建设内容及规模</w:t>
            </w:r>
          </w:p>
        </w:tc>
        <w:tc>
          <w:tcPr>
            <w:tcW w:w="3875"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该项目位于广东陆河县产业转移工业园扶贫厂房C1栋，总投资1300万元，用地面积为635m</w:t>
            </w:r>
            <w:r>
              <w:rPr>
                <w:rFonts w:hint="eastAsia" w:ascii="宋体" w:hAnsi="宋体" w:eastAsia="宋体" w:cs="宋体"/>
                <w:color w:val="000000"/>
                <w:sz w:val="21"/>
                <w:szCs w:val="21"/>
                <w:vertAlign w:val="superscript"/>
                <w:lang w:val="en-US" w:eastAsia="zh-CN"/>
              </w:rPr>
              <w:t>2</w:t>
            </w:r>
            <w:r>
              <w:rPr>
                <w:rFonts w:hint="eastAsia" w:ascii="宋体" w:hAnsi="宋体" w:eastAsia="宋体" w:cs="宋体"/>
                <w:color w:val="000000"/>
                <w:sz w:val="21"/>
                <w:szCs w:val="21"/>
                <w:lang w:val="en-US" w:eastAsia="zh-CN"/>
              </w:rPr>
              <w:t>，总建筑面积为1270m</w:t>
            </w:r>
            <w:r>
              <w:rPr>
                <w:rFonts w:hint="eastAsia" w:ascii="宋体" w:hAnsi="宋体" w:eastAsia="宋体" w:cs="宋体"/>
                <w:color w:val="000000"/>
                <w:sz w:val="21"/>
                <w:szCs w:val="21"/>
                <w:vertAlign w:val="superscript"/>
                <w:lang w:val="en-US" w:eastAsia="zh-CN"/>
              </w:rPr>
              <w:t>2</w:t>
            </w:r>
            <w:r>
              <w:rPr>
                <w:rFonts w:hint="eastAsia" w:ascii="宋体" w:hAnsi="宋体" w:eastAsia="宋体" w:cs="宋体"/>
                <w:color w:val="000000"/>
                <w:sz w:val="21"/>
                <w:szCs w:val="21"/>
                <w:lang w:val="en-US" w:eastAsia="zh-CN"/>
              </w:rPr>
              <w:t>。具体划分生产车间、成品仓、办公室和原料仓等功能。主要产品为水性渗透型无机防水剂，主要以硅酸盐、碳酸盐、火碱、活性二氧化硅等为原材料，通过搅拌、检测、灌装等工序生产而成。本项目员工人数13人，均不在厂内食宿，依托园区内食堂宿舍。项目实行每天1班制，每班8小时工作制，年工作300天。</w:t>
            </w:r>
          </w:p>
          <w:p>
            <w:pPr>
              <w:keepNext w:val="0"/>
              <w:keepLines w:val="0"/>
              <w:pageBreakBefore w:val="0"/>
              <w:widowControl w:val="0"/>
              <w:tabs>
                <w:tab w:val="left" w:pos="7513"/>
              </w:tabs>
              <w:kinsoku/>
              <w:wordWrap/>
              <w:overflowPunct/>
              <w:topLinePunct w:val="0"/>
              <w:autoSpaceDE/>
              <w:autoSpaceDN/>
              <w:bidi w:val="0"/>
              <w:adjustRightInd w:val="0"/>
              <w:snapToGrid w:val="0"/>
              <w:spacing w:line="280" w:lineRule="exact"/>
              <w:ind w:firstLine="420" w:firstLineChars="200"/>
              <w:jc w:val="both"/>
              <w:textAlignment w:val="auto"/>
              <w:rPr>
                <w:rFonts w:hint="eastAsia" w:ascii="宋体" w:hAnsi="宋体"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该项目环境影响评价文件已经完成告知承诺制审批。请建设单位严格按照环境影响报告表及承诺书内容落实各项污染防治措施，并按相关法律法规标准程序开展项目竣工验收，依法办理排污许可</w:t>
            </w:r>
            <w:r>
              <w:rPr>
                <w:rFonts w:hint="eastAsia" w:ascii="宋体" w:hAnsi="宋体" w:eastAsia="宋体" w:cs="宋体"/>
                <w:sz w:val="21"/>
                <w:szCs w:val="21"/>
                <w:lang w:eastAsia="zh-CN"/>
              </w:rPr>
              <w:t>或登记</w:t>
            </w:r>
            <w:r>
              <w:rPr>
                <w:rFonts w:hint="eastAsia" w:ascii="宋体" w:hAnsi="宋体" w:eastAsia="宋体" w:cs="宋体"/>
                <w:sz w:val="21"/>
                <w:szCs w:val="21"/>
              </w:rPr>
              <w:t>。</w:t>
            </w: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5250" w:firstLineChars="2500"/>
              <w:textAlignment w:val="auto"/>
              <w:rPr>
                <w:rFonts w:hint="eastAsia" w:ascii="宋体" w:hAnsi="宋体" w:eastAsia="宋体" w:cs="宋体"/>
                <w:sz w:val="21"/>
                <w:szCs w:val="21"/>
              </w:rPr>
            </w:pPr>
            <w:r>
              <w:rPr>
                <w:rFonts w:hint="eastAsia" w:ascii="宋体" w:hAnsi="宋体" w:eastAsia="宋体" w:cs="宋体"/>
                <w:sz w:val="21"/>
                <w:szCs w:val="21"/>
              </w:rPr>
              <w:t>　汕尾市生态环境局（盖章）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 xml:space="preserve">　　　　　　　　　　　　　　　　　　　　　　　　　　 </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日</w:t>
            </w:r>
          </w:p>
          <w:p>
            <w:pPr>
              <w:keepNext w:val="0"/>
              <w:keepLines w:val="0"/>
              <w:pageBreakBefore w:val="0"/>
              <w:widowControl w:val="0"/>
              <w:kinsoku/>
              <w:wordWrap/>
              <w:overflowPunct/>
              <w:topLinePunct w:val="0"/>
              <w:autoSpaceDE/>
              <w:autoSpaceDN/>
              <w:bidi w:val="0"/>
              <w:spacing w:line="280" w:lineRule="exact"/>
              <w:textAlignment w:val="auto"/>
              <w:rPr>
                <w:rFonts w:hint="eastAsia" w:ascii="宋体" w:hAnsi="宋体" w:eastAsia="宋体" w:cs="宋体"/>
                <w:sz w:val="21"/>
                <w:szCs w:val="21"/>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5CE4CFE"/>
    <w:rsid w:val="0ACC3102"/>
    <w:rsid w:val="0CEA5E8B"/>
    <w:rsid w:val="16F22873"/>
    <w:rsid w:val="19294549"/>
    <w:rsid w:val="2E3A51C8"/>
    <w:rsid w:val="354055E5"/>
    <w:rsid w:val="36A76248"/>
    <w:rsid w:val="3E596090"/>
    <w:rsid w:val="3F866E5B"/>
    <w:rsid w:val="4395291E"/>
    <w:rsid w:val="481C3E68"/>
    <w:rsid w:val="4A5C4277"/>
    <w:rsid w:val="4FB302C1"/>
    <w:rsid w:val="56DF380F"/>
    <w:rsid w:val="5AB320C2"/>
    <w:rsid w:val="69E63D5D"/>
    <w:rsid w:val="78CA2C3E"/>
    <w:rsid w:val="7B232B3E"/>
    <w:rsid w:val="7C3358BD"/>
    <w:rsid w:val="7F255299"/>
    <w:rsid w:val="7FF5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snapToGrid/>
      <w:spacing w:line="240" w:lineRule="auto"/>
    </w:pPr>
    <w:rPr>
      <w:rFonts w:ascii="宋体" w:hAnsi="Courier New"/>
      <w:sz w:val="21"/>
    </w:rPr>
  </w:style>
  <w:style w:type="paragraph" w:styleId="3">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2"/>
    <w:basedOn w:val="1"/>
    <w:next w:val="1"/>
    <w:qFormat/>
    <w:uiPriority w:val="0"/>
    <w:pPr>
      <w:ind w:left="420" w:leftChars="200"/>
    </w:p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rFonts w:ascii="Calibri" w:hAnsi="Calibri" w:eastAsia="宋体" w:cs="Times New Roman"/>
      <w:sz w:val="18"/>
      <w:szCs w:val="18"/>
    </w:rPr>
  </w:style>
  <w:style w:type="paragraph" w:customStyle="1" w:styleId="13">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664</Words>
  <Characters>725</Characters>
  <Lines>4</Lines>
  <Paragraphs>1</Paragraphs>
  <TotalTime>950</TotalTime>
  <ScaleCrop>false</ScaleCrop>
  <LinksUpToDate>false</LinksUpToDate>
  <CharactersWithSpaces>775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2021-08-27T00:50:00Z</cp:lastPrinted>
  <dcterms:modified xsi:type="dcterms:W3CDTF">2022-10-13T02:20:37Z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