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60" w:lineRule="exact"/>
        <w:jc w:val="center"/>
        <w:rPr>
          <w:rFonts w:hint="eastAsia" w:ascii="Times New Roman" w:hAnsi="Times New Roman" w:eastAsia="方正小标宋简体" w:cs="方正小标宋简体"/>
          <w:color w:val="000000"/>
          <w:sz w:val="36"/>
          <w:szCs w:val="36"/>
        </w:rPr>
      </w:pPr>
    </w:p>
    <w:p>
      <w:pPr>
        <w:autoSpaceDE w:val="0"/>
        <w:autoSpaceDN w:val="0"/>
        <w:adjustRightInd w:val="0"/>
        <w:spacing w:line="560" w:lineRule="exact"/>
        <w:jc w:val="center"/>
        <w:rPr>
          <w:rFonts w:hint="eastAsia" w:ascii="Times New Roman" w:hAnsi="Times New Roman" w:eastAsia="方正小标宋简体" w:cs="方正小标宋简体"/>
          <w:color w:val="000000"/>
          <w:sz w:val="36"/>
          <w:szCs w:val="36"/>
        </w:rPr>
      </w:pPr>
    </w:p>
    <w:p>
      <w:pPr>
        <w:autoSpaceDE w:val="0"/>
        <w:autoSpaceDN w:val="0"/>
        <w:adjustRightInd w:val="0"/>
        <w:spacing w:line="560" w:lineRule="exact"/>
        <w:jc w:val="center"/>
        <w:rPr>
          <w:rFonts w:hint="eastAsia" w:ascii="Times New Roman" w:hAnsi="Times New Roman" w:eastAsia="方正小标宋简体" w:cs="方正小标宋简体"/>
          <w:color w:val="000000"/>
          <w:sz w:val="36"/>
          <w:szCs w:val="36"/>
        </w:rPr>
      </w:pPr>
    </w:p>
    <w:p>
      <w:pPr>
        <w:autoSpaceDE w:val="0"/>
        <w:autoSpaceDN w:val="0"/>
        <w:adjustRightInd w:val="0"/>
        <w:spacing w:line="560" w:lineRule="exact"/>
        <w:jc w:val="center"/>
        <w:rPr>
          <w:rFonts w:ascii="Times New Roman" w:hAnsi="Times New Roman" w:eastAsia="方正小标宋简体" w:cs="方正小标宋简体"/>
          <w:color w:val="000000"/>
          <w:sz w:val="36"/>
          <w:szCs w:val="36"/>
        </w:rPr>
      </w:pPr>
      <w:r>
        <w:rPr>
          <w:rFonts w:hint="eastAsia" w:ascii="Times New Roman" w:hAnsi="Times New Roman" w:eastAsia="方正小标宋简体" w:cs="方正小标宋简体"/>
          <w:color w:val="000000"/>
          <w:sz w:val="36"/>
          <w:szCs w:val="36"/>
        </w:rPr>
        <w:t>汕尾市建设项目环境影响评价文件告知承诺制审批表</w:t>
      </w:r>
    </w:p>
    <w:p>
      <w:pPr>
        <w:adjustRightInd w:val="0"/>
        <w:snapToGrid w:val="0"/>
        <w:spacing w:after="156" w:afterLines="50" w:line="560" w:lineRule="exact"/>
        <w:ind w:right="482"/>
        <w:jc w:val="right"/>
        <w:rPr>
          <w:rFonts w:asciiTheme="minorEastAsia" w:hAnsiTheme="minorEastAsia" w:eastAsiaTheme="minorEastAsia"/>
          <w:color w:val="000000"/>
          <w:szCs w:val="21"/>
        </w:rPr>
      </w:pPr>
      <w:bookmarkStart w:id="0" w:name="_Hlk35940643"/>
      <w:r>
        <w:rPr>
          <w:rFonts w:hint="eastAsia" w:asciiTheme="minorEastAsia" w:hAnsiTheme="minorEastAsia" w:eastAsiaTheme="minorEastAsia"/>
          <w:color w:val="000000"/>
          <w:szCs w:val="21"/>
        </w:rPr>
        <w:t>审批号：汕环</w:t>
      </w:r>
      <w:r>
        <w:rPr>
          <w:rFonts w:hint="eastAsia" w:asciiTheme="minorEastAsia" w:hAnsiTheme="minorEastAsia" w:eastAsiaTheme="minorEastAsia"/>
          <w:color w:val="000000"/>
          <w:szCs w:val="21"/>
          <w:lang w:val="en-US" w:eastAsia="zh-CN"/>
        </w:rPr>
        <w:t>陆河</w:t>
      </w:r>
      <w:r>
        <w:rPr>
          <w:rFonts w:hint="eastAsia" w:asciiTheme="minorEastAsia" w:hAnsiTheme="minorEastAsia" w:eastAsiaTheme="minorEastAsia"/>
          <w:color w:val="000000"/>
          <w:szCs w:val="21"/>
        </w:rPr>
        <w:t>告〔202</w:t>
      </w:r>
      <w:r>
        <w:rPr>
          <w:rFonts w:hint="eastAsia" w:asciiTheme="minorEastAsia" w:hAnsiTheme="minorEastAsia" w:eastAsiaTheme="minorEastAsia"/>
          <w:color w:val="000000"/>
          <w:szCs w:val="21"/>
          <w:lang w:val="en-US" w:eastAsia="zh-CN"/>
        </w:rPr>
        <w:t>1</w:t>
      </w:r>
      <w:r>
        <w:rPr>
          <w:rFonts w:hint="eastAsia" w:asciiTheme="minorEastAsia" w:hAnsiTheme="minorEastAsia" w:eastAsiaTheme="minorEastAsia"/>
          <w:color w:val="000000"/>
          <w:szCs w:val="21"/>
        </w:rPr>
        <w:t>〕</w:t>
      </w:r>
      <w:r>
        <w:rPr>
          <w:rFonts w:hint="eastAsia" w:asciiTheme="minorEastAsia" w:hAnsiTheme="minorEastAsia" w:eastAsiaTheme="minorEastAsia"/>
          <w:color w:val="000000"/>
          <w:szCs w:val="21"/>
          <w:lang w:val="en-US" w:eastAsia="zh-CN"/>
        </w:rPr>
        <w:t>1</w:t>
      </w:r>
      <w:r>
        <w:rPr>
          <w:rFonts w:hint="eastAsia" w:asciiTheme="minorEastAsia" w:hAnsiTheme="minorEastAsia" w:eastAsiaTheme="minorEastAsia"/>
          <w:color w:val="000000"/>
          <w:szCs w:val="21"/>
        </w:rPr>
        <w:t xml:space="preserve">号                     </w:t>
      </w:r>
    </w:p>
    <w:tbl>
      <w:tblPr>
        <w:tblStyle w:val="6"/>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077"/>
        <w:gridCol w:w="2148"/>
        <w:gridCol w:w="2553"/>
        <w:gridCol w:w="174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9" w:type="pct"/>
            <w:tcBorders>
              <w:top w:val="single" w:color="auto" w:sz="8"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heme="minorEastAsia" w:hAnsiTheme="minorEastAsia" w:eastAsiaTheme="minorEastAsia"/>
                <w:color w:val="000000"/>
                <w:szCs w:val="21"/>
              </w:rPr>
            </w:pPr>
            <w:r>
              <w:rPr>
                <w:rFonts w:hint="eastAsia" w:asciiTheme="minorEastAsia" w:hAnsiTheme="minorEastAsia" w:eastAsiaTheme="minorEastAsia"/>
                <w:color w:val="000000"/>
                <w:szCs w:val="21"/>
              </w:rPr>
              <w:t>项目名称</w:t>
            </w:r>
          </w:p>
        </w:tc>
        <w:tc>
          <w:tcPr>
            <w:tcW w:w="3781" w:type="pct"/>
            <w:gridSpan w:val="3"/>
            <w:tcBorders>
              <w:top w:val="single" w:color="auto" w:sz="8"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heme="minorEastAsia" w:hAnsiTheme="minorEastAsia" w:eastAsiaTheme="minorEastAsia"/>
                <w:color w:val="000000"/>
                <w:szCs w:val="21"/>
              </w:rPr>
            </w:pPr>
            <w:r>
              <w:rPr>
                <w:rFonts w:hint="eastAsia"/>
                <w:lang w:bidi="ar"/>
              </w:rPr>
              <w:t>陆河县新田镇生猪繁育基地建设项目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219" w:type="pct"/>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建设地点</w:t>
            </w:r>
          </w:p>
        </w:tc>
        <w:tc>
          <w:tcPr>
            <w:tcW w:w="126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heme="minorEastAsia" w:hAnsiTheme="minorEastAsia" w:eastAsiaTheme="minorEastAsia"/>
                <w:color w:val="000000"/>
                <w:szCs w:val="21"/>
              </w:rPr>
            </w:pPr>
            <w:r>
              <w:rPr>
                <w:rFonts w:hint="eastAsia"/>
                <w:lang w:bidi="ar"/>
              </w:rPr>
              <w:t>陆河县新田镇联安村</w:t>
            </w:r>
          </w:p>
        </w:tc>
        <w:tc>
          <w:tcPr>
            <w:tcW w:w="14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占地（建筑、营业）面积（m</w:t>
            </w:r>
            <w:r>
              <w:rPr>
                <w:rFonts w:hint="eastAsia" w:asciiTheme="minorEastAsia" w:hAnsiTheme="minorEastAsia" w:eastAsiaTheme="minorEastAsia"/>
                <w:color w:val="000000"/>
                <w:szCs w:val="21"/>
                <w:vertAlign w:val="superscript"/>
              </w:rPr>
              <w:t>2</w:t>
            </w:r>
            <w:r>
              <w:rPr>
                <w:rFonts w:hint="eastAsia" w:asciiTheme="minorEastAsia" w:hAnsiTheme="minorEastAsia" w:eastAsiaTheme="minorEastAsia"/>
                <w:color w:val="000000"/>
                <w:szCs w:val="21"/>
              </w:rPr>
              <w:t>）</w:t>
            </w:r>
          </w:p>
        </w:tc>
        <w:tc>
          <w:tcPr>
            <w:tcW w:w="1023" w:type="pct"/>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占地面积</w:t>
            </w:r>
            <w:r>
              <w:rPr>
                <w:rFonts w:hint="eastAsia"/>
              </w:rPr>
              <w:t>165333.33</w:t>
            </w:r>
            <w:r>
              <w:rPr>
                <w:rFonts w:hint="eastAsia" w:asciiTheme="minorEastAsia" w:hAnsiTheme="minorEastAsia" w:eastAsiaTheme="minorEastAsia"/>
                <w:color w:val="000000"/>
                <w:szCs w:val="21"/>
              </w:rPr>
              <w:t xml:space="preserve"> ，建筑面积</w:t>
            </w:r>
            <w:r>
              <w:rPr>
                <w:rFonts w:hint="eastAsia"/>
                <w:color w:val="000000"/>
                <w:kern w:val="0"/>
                <w:lang w:bidi="ar"/>
              </w:rPr>
              <w:t>25987.36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219" w:type="pct"/>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建设单位</w:t>
            </w:r>
          </w:p>
        </w:tc>
        <w:tc>
          <w:tcPr>
            <w:tcW w:w="126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asciiTheme="minorEastAsia" w:hAnsiTheme="minorEastAsia" w:eastAsiaTheme="minorEastAsia"/>
                <w:color w:val="000000"/>
                <w:szCs w:val="21"/>
              </w:rPr>
            </w:pPr>
            <w:r>
              <w:rPr>
                <w:rFonts w:hint="eastAsia"/>
                <w:lang w:bidi="ar"/>
              </w:rPr>
              <w:t>陆河县环海农牧科技有限公司</w:t>
            </w:r>
          </w:p>
        </w:tc>
        <w:tc>
          <w:tcPr>
            <w:tcW w:w="14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法定代表人或者</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heme="minorEastAsia" w:hAnsiTheme="minorEastAsia" w:eastAsiaTheme="minorEastAsia"/>
                <w:color w:val="000000"/>
                <w:szCs w:val="21"/>
              </w:rPr>
            </w:pPr>
            <w:r>
              <w:rPr>
                <w:rFonts w:hint="eastAsia" w:asciiTheme="minorEastAsia" w:hAnsiTheme="minorEastAsia" w:eastAsiaTheme="minorEastAsia"/>
                <w:color w:val="000000"/>
                <w:szCs w:val="21"/>
              </w:rPr>
              <w:t>主要负责人</w:t>
            </w:r>
          </w:p>
        </w:tc>
        <w:tc>
          <w:tcPr>
            <w:tcW w:w="1023" w:type="pct"/>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文晓琴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9" w:type="pct"/>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heme="minorEastAsia" w:hAnsiTheme="minorEastAsia" w:eastAsiaTheme="minorEastAsia"/>
                <w:color w:val="000000"/>
                <w:szCs w:val="21"/>
              </w:rPr>
            </w:pPr>
            <w:r>
              <w:rPr>
                <w:rFonts w:hint="eastAsia" w:asciiTheme="minorEastAsia" w:hAnsiTheme="minorEastAsia" w:eastAsiaTheme="minorEastAsia"/>
                <w:color w:val="000000"/>
                <w:szCs w:val="21"/>
              </w:rPr>
              <w:t>联系人</w:t>
            </w:r>
          </w:p>
        </w:tc>
        <w:tc>
          <w:tcPr>
            <w:tcW w:w="126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周鹏</w:t>
            </w:r>
          </w:p>
        </w:tc>
        <w:tc>
          <w:tcPr>
            <w:tcW w:w="14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heme="minorEastAsia" w:hAnsiTheme="minorEastAsia" w:eastAsiaTheme="minorEastAsia"/>
                <w:color w:val="000000"/>
                <w:szCs w:val="21"/>
              </w:rPr>
            </w:pPr>
            <w:r>
              <w:rPr>
                <w:rFonts w:hint="eastAsia" w:asciiTheme="minorEastAsia" w:hAnsiTheme="minorEastAsia" w:eastAsiaTheme="minorEastAsia"/>
                <w:color w:val="000000"/>
                <w:szCs w:val="21"/>
              </w:rPr>
              <w:t>联系电话</w:t>
            </w:r>
          </w:p>
        </w:tc>
        <w:tc>
          <w:tcPr>
            <w:tcW w:w="1023" w:type="pct"/>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rPr>
              <w:t>1317700</w:t>
            </w:r>
            <w:r>
              <w:rPr>
                <w:rFonts w:hint="eastAsia" w:asciiTheme="minorEastAsia" w:hAnsiTheme="minorEastAsia" w:eastAsiaTheme="minorEastAsia"/>
                <w:color w:val="000000"/>
                <w:szCs w:val="21"/>
                <w:lang w:val="en-US" w:eastAsia="zh-CN"/>
              </w:rPr>
              <w:t>****</w:t>
            </w:r>
            <w:bookmarkStart w:id="1" w:name="_GoBack"/>
            <w:bookmarkEnd w:id="1"/>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9" w:type="pct"/>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heme="minorEastAsia" w:hAnsiTheme="minorEastAsia" w:eastAsiaTheme="minorEastAsia"/>
                <w:color w:val="000000"/>
                <w:szCs w:val="21"/>
              </w:rPr>
            </w:pPr>
            <w:r>
              <w:rPr>
                <w:rFonts w:hint="eastAsia" w:asciiTheme="minorEastAsia" w:hAnsiTheme="minorEastAsia" w:eastAsiaTheme="minorEastAsia"/>
                <w:color w:val="000000"/>
                <w:szCs w:val="21"/>
              </w:rPr>
              <w:t>项目投资(万元)</w:t>
            </w:r>
          </w:p>
        </w:tc>
        <w:tc>
          <w:tcPr>
            <w:tcW w:w="126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default"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12000</w:t>
            </w:r>
          </w:p>
        </w:tc>
        <w:tc>
          <w:tcPr>
            <w:tcW w:w="14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环保投资(万元)</w:t>
            </w:r>
          </w:p>
        </w:tc>
        <w:tc>
          <w:tcPr>
            <w:tcW w:w="1023" w:type="pct"/>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default"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1000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219" w:type="pct"/>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拟投入生产</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heme="minorEastAsia" w:hAnsiTheme="minorEastAsia" w:eastAsiaTheme="minorEastAsia"/>
                <w:color w:val="000000"/>
                <w:szCs w:val="21"/>
              </w:rPr>
            </w:pPr>
            <w:r>
              <w:rPr>
                <w:rFonts w:hint="eastAsia" w:asciiTheme="minorEastAsia" w:hAnsiTheme="minorEastAsia" w:eastAsiaTheme="minorEastAsia"/>
                <w:color w:val="000000"/>
                <w:szCs w:val="21"/>
              </w:rPr>
              <w:t>运营日期</w:t>
            </w:r>
          </w:p>
        </w:tc>
        <w:tc>
          <w:tcPr>
            <w:tcW w:w="3781" w:type="pct"/>
            <w:gridSpan w:val="3"/>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202</w:t>
            </w:r>
            <w:r>
              <w:rPr>
                <w:rFonts w:hint="eastAsia" w:asciiTheme="minorEastAsia" w:hAnsiTheme="minorEastAsia" w:eastAsiaTheme="minorEastAsia"/>
                <w:color w:val="000000"/>
                <w:szCs w:val="21"/>
                <w:lang w:val="en-US" w:eastAsia="zh-CN"/>
              </w:rPr>
              <w:t>1</w:t>
            </w:r>
            <w:r>
              <w:rPr>
                <w:rFonts w:hint="eastAsia" w:asciiTheme="minorEastAsia" w:hAnsiTheme="minorEastAsia" w:eastAsiaTheme="minorEastAsia"/>
                <w:color w:val="000000"/>
                <w:szCs w:val="21"/>
              </w:rPr>
              <w:t>年</w:t>
            </w:r>
            <w:r>
              <w:rPr>
                <w:rFonts w:hint="eastAsia" w:asciiTheme="minorEastAsia" w:hAnsiTheme="minorEastAsia" w:eastAsiaTheme="minorEastAsia"/>
                <w:color w:val="000000"/>
                <w:szCs w:val="21"/>
                <w:lang w:val="en-US" w:eastAsia="zh-CN"/>
              </w:rPr>
              <w:t>7</w:t>
            </w:r>
            <w:r>
              <w:rPr>
                <w:rFonts w:hint="eastAsia" w:asciiTheme="minorEastAsia" w:hAnsiTheme="minorEastAsia" w:eastAsiaTheme="minorEastAsia"/>
                <w:color w:val="000000"/>
                <w:szCs w:val="21"/>
              </w:rPr>
              <w:t>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1219" w:type="pct"/>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告知承诺制</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审批依据</w:t>
            </w:r>
          </w:p>
        </w:tc>
        <w:tc>
          <w:tcPr>
            <w:tcW w:w="3781" w:type="pct"/>
            <w:gridSpan w:val="3"/>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根据广东省生态环境厅《关于进一步做好生猪养殖项目环评管理工作的通知》（粤环办函〔2020〕11号）要求，年出栏生猪5000头以上或涉及环境敏感区的生猪养殖项目，试行环评审批告知承诺制。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94" w:hRule="atLeast"/>
          <w:jc w:val="center"/>
        </w:trPr>
        <w:tc>
          <w:tcPr>
            <w:tcW w:w="1219" w:type="pct"/>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建设内容及规模</w:t>
            </w:r>
          </w:p>
        </w:tc>
        <w:tc>
          <w:tcPr>
            <w:tcW w:w="3781" w:type="pct"/>
            <w:gridSpan w:val="3"/>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tabs>
                <w:tab w:val="left" w:pos="7513"/>
              </w:tabs>
              <w:kinsoku/>
              <w:wordWrap/>
              <w:overflowPunct/>
              <w:topLinePunct w:val="0"/>
              <w:autoSpaceDE/>
              <w:autoSpaceDN/>
              <w:bidi w:val="0"/>
              <w:spacing w:line="400" w:lineRule="exact"/>
              <w:ind w:firstLine="420" w:firstLineChars="200"/>
              <w:jc w:val="both"/>
              <w:textAlignment w:val="auto"/>
              <w:rPr>
                <w:rFonts w:asciiTheme="minorEastAsia" w:hAnsiTheme="minorEastAsia" w:eastAsiaTheme="minorEastAsia"/>
                <w:color w:val="000000"/>
                <w:szCs w:val="21"/>
              </w:rPr>
            </w:pPr>
            <w:r>
              <w:rPr>
                <w:rFonts w:hint="eastAsia" w:asciiTheme="minorEastAsia" w:hAnsiTheme="minorEastAsia" w:eastAsiaTheme="minorEastAsia"/>
                <w:color w:val="000000"/>
                <w:szCs w:val="21"/>
              </w:rPr>
              <w:t>陆河县新田镇生猪繁育基地建设项目位于陆河县新田镇联安村（东经115.557082°、北纬23.138010°），项目总投资12000万元，占地面积为248亩，建筑面积约为25987.36平方米，主要建筑物包括猪舍、隔离舍、洗车房、宿舍楼等，项目建成后年存栏3600头母猪，20头公猪，11000</w:t>
            </w:r>
            <w:r>
              <w:rPr>
                <w:rFonts w:hint="eastAsia" w:asciiTheme="minorEastAsia" w:hAnsiTheme="minorEastAsia" w:eastAsiaTheme="minorEastAsia"/>
                <w:color w:val="000000"/>
                <w:szCs w:val="21"/>
                <w:lang w:eastAsia="zh-CN"/>
              </w:rPr>
              <w:t>头</w:t>
            </w:r>
            <w:r>
              <w:rPr>
                <w:rFonts w:hint="eastAsia" w:asciiTheme="minorEastAsia" w:hAnsiTheme="minorEastAsia" w:eastAsiaTheme="minorEastAsia"/>
                <w:color w:val="000000"/>
                <w:szCs w:val="21"/>
              </w:rPr>
              <w:t>保育猪，1200头后备母猪，年出栏仔猪6万头、二元种猪3万头。年生产时间为365天，二班制，每班工作8小时</w:t>
            </w:r>
            <w:r>
              <w:rPr>
                <w:rFonts w:hint="eastAsia" w:asciiTheme="minorEastAsia" w:hAnsiTheme="minorEastAsia" w:eastAsiaTheme="minorEastAsia"/>
                <w:color w:val="000000"/>
                <w:szCs w:val="21"/>
                <w:lang w:eastAsia="zh-CN"/>
              </w:rPr>
              <w:t>。</w:t>
            </w:r>
            <w:r>
              <w:rPr>
                <w:rFonts w:hint="eastAsia" w:asciiTheme="minorEastAsia" w:hAnsiTheme="minorEastAsia" w:eastAsiaTheme="minorEastAsia"/>
                <w:color w:val="000000"/>
                <w:szCs w:val="21"/>
              </w:rPr>
              <w:t>项目职工人数为68人，其中57人均在项目内食宿。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52" w:hRule="atLeast"/>
          <w:jc w:val="center"/>
        </w:trPr>
        <w:tc>
          <w:tcPr>
            <w:tcW w:w="5000" w:type="pct"/>
            <w:gridSpan w:val="4"/>
            <w:tcBorders>
              <w:top w:val="single" w:color="auto" w:sz="4"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该项目环境影响评价文件已经完成告知承诺制审批。请建设单位严格按照环境影响报告表及承诺书内容落实各项污染防治措施，并按相关法律法规标准程序开展项目竣工验收，依法办理排污许可。</w:t>
            </w:r>
          </w:p>
          <w:p>
            <w:pPr>
              <w:pStyle w:val="2"/>
              <w:rPr>
                <w:rFonts w:hint="eastAsia" w:asciiTheme="minorEastAsia" w:hAnsiTheme="minorEastAsia" w:eastAsiaTheme="minorEastAsia"/>
                <w:color w:val="000000"/>
                <w:szCs w:val="21"/>
              </w:rPr>
            </w:pPr>
          </w:p>
          <w:p>
            <w:pPr>
              <w:keepNext w:val="0"/>
              <w:keepLines w:val="0"/>
              <w:pageBreakBefore w:val="0"/>
              <w:widowControl w:val="0"/>
              <w:kinsoku/>
              <w:wordWrap/>
              <w:overflowPunct/>
              <w:topLinePunct w:val="0"/>
              <w:autoSpaceDE/>
              <w:autoSpaceDN/>
              <w:bidi w:val="0"/>
              <w:adjustRightInd w:val="0"/>
              <w:snapToGrid w:val="0"/>
              <w:spacing w:line="400" w:lineRule="exact"/>
              <w:ind w:firstLine="5250" w:firstLineChars="2500"/>
              <w:textAlignment w:val="auto"/>
              <w:rPr>
                <w:rFonts w:asciiTheme="minorEastAsia" w:hAnsiTheme="minorEastAsia" w:eastAsiaTheme="minorEastAsia"/>
                <w:color w:val="000000"/>
                <w:szCs w:val="21"/>
              </w:rPr>
            </w:pPr>
            <w:r>
              <w:rPr>
                <w:rFonts w:hint="eastAsia" w:asciiTheme="minorEastAsia" w:hAnsiTheme="minorEastAsia" w:eastAsiaTheme="minorEastAsia"/>
                <w:color w:val="000000"/>
                <w:szCs w:val="21"/>
              </w:rPr>
              <w:t>　汕尾市生态环境局（盖章）</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Theme="minorEastAsia" w:hAnsiTheme="minorEastAsia" w:eastAsiaTheme="minorEastAsia"/>
                <w:color w:val="000000"/>
                <w:szCs w:val="21"/>
              </w:rPr>
            </w:pPr>
            <w:r>
              <w:rPr>
                <w:rFonts w:hint="eastAsia" w:asciiTheme="minorEastAsia" w:hAnsiTheme="minorEastAsia" w:eastAsiaTheme="minorEastAsia"/>
                <w:color w:val="000000"/>
                <w:szCs w:val="21"/>
              </w:rPr>
              <w:t>　　　　　　　　　　　　　　　　　　　　　　　　　　 202</w:t>
            </w:r>
            <w:r>
              <w:rPr>
                <w:rFonts w:hint="eastAsia" w:asciiTheme="minorEastAsia" w:hAnsiTheme="minorEastAsia" w:eastAsiaTheme="minorEastAsia"/>
                <w:color w:val="000000"/>
                <w:szCs w:val="21"/>
                <w:lang w:val="en-US" w:eastAsia="zh-CN"/>
              </w:rPr>
              <w:t>1</w:t>
            </w:r>
            <w:r>
              <w:rPr>
                <w:rFonts w:hint="eastAsia" w:asciiTheme="minorEastAsia" w:hAnsiTheme="minorEastAsia" w:eastAsiaTheme="minorEastAsia"/>
                <w:color w:val="000000"/>
                <w:szCs w:val="21"/>
              </w:rPr>
              <w:t>年</w:t>
            </w:r>
            <w:r>
              <w:rPr>
                <w:rFonts w:hint="eastAsia" w:asciiTheme="minorEastAsia" w:hAnsiTheme="minorEastAsia" w:eastAsiaTheme="minorEastAsia"/>
                <w:color w:val="000000"/>
                <w:szCs w:val="21"/>
                <w:lang w:val="en-US" w:eastAsia="zh-CN"/>
              </w:rPr>
              <w:t>4</w:t>
            </w:r>
            <w:r>
              <w:rPr>
                <w:rFonts w:hint="eastAsia" w:asciiTheme="minorEastAsia" w:hAnsiTheme="minorEastAsia" w:eastAsiaTheme="minorEastAsia"/>
                <w:color w:val="000000"/>
                <w:szCs w:val="21"/>
              </w:rPr>
              <w:t xml:space="preserve"> 月2</w:t>
            </w:r>
            <w:r>
              <w:rPr>
                <w:rFonts w:hint="eastAsia" w:asciiTheme="minorEastAsia" w:hAnsiTheme="minorEastAsia" w:eastAsiaTheme="minorEastAsia"/>
                <w:color w:val="000000"/>
                <w:szCs w:val="21"/>
                <w:lang w:val="en-US" w:eastAsia="zh-CN"/>
              </w:rPr>
              <w:t>9</w:t>
            </w:r>
            <w:r>
              <w:rPr>
                <w:rFonts w:hint="eastAsia" w:asciiTheme="minorEastAsia" w:hAnsiTheme="minorEastAsia" w:eastAsiaTheme="minorEastAsia"/>
                <w:color w:val="000000"/>
                <w:szCs w:val="21"/>
              </w:rPr>
              <w:t>日</w:t>
            </w:r>
          </w:p>
        </w:tc>
      </w:tr>
      <w:bookmarkEnd w:id="0"/>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wYTc3MjM0YzRkNDY0MmYwNTBmNzgwMWJjZDg5ZTIifQ=="/>
  </w:docVars>
  <w:rsids>
    <w:rsidRoot w:val="00FF68BC"/>
    <w:rsid w:val="000C5DD4"/>
    <w:rsid w:val="002270C5"/>
    <w:rsid w:val="00284FDF"/>
    <w:rsid w:val="003554EE"/>
    <w:rsid w:val="004610FC"/>
    <w:rsid w:val="00527D51"/>
    <w:rsid w:val="0058726F"/>
    <w:rsid w:val="00731F9F"/>
    <w:rsid w:val="007474AF"/>
    <w:rsid w:val="007C59DB"/>
    <w:rsid w:val="007C6829"/>
    <w:rsid w:val="008604C4"/>
    <w:rsid w:val="008F69A6"/>
    <w:rsid w:val="00901E2E"/>
    <w:rsid w:val="009C7C05"/>
    <w:rsid w:val="00A53A99"/>
    <w:rsid w:val="00AA6956"/>
    <w:rsid w:val="00B5585D"/>
    <w:rsid w:val="00CF61DA"/>
    <w:rsid w:val="00D30FDC"/>
    <w:rsid w:val="00D439B5"/>
    <w:rsid w:val="00D826F4"/>
    <w:rsid w:val="00DB38D6"/>
    <w:rsid w:val="00E709D7"/>
    <w:rsid w:val="00EA6928"/>
    <w:rsid w:val="00EE2975"/>
    <w:rsid w:val="00F45A7C"/>
    <w:rsid w:val="00F90B1B"/>
    <w:rsid w:val="00FF68BC"/>
    <w:rsid w:val="024207CA"/>
    <w:rsid w:val="0CEA5E8B"/>
    <w:rsid w:val="19294549"/>
    <w:rsid w:val="354055E5"/>
    <w:rsid w:val="56DF38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toc 2"/>
    <w:basedOn w:val="1"/>
    <w:next w:val="1"/>
    <w:uiPriority w:val="0"/>
    <w:pPr>
      <w:ind w:left="420" w:leftChars="200"/>
    </w:p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Char"/>
    <w:basedOn w:val="7"/>
    <w:link w:val="5"/>
    <w:uiPriority w:val="99"/>
    <w:rPr>
      <w:sz w:val="18"/>
      <w:szCs w:val="18"/>
    </w:rPr>
  </w:style>
  <w:style w:type="character" w:customStyle="1" w:styleId="9">
    <w:name w:val="页脚 Char"/>
    <w:basedOn w:val="7"/>
    <w:link w:val="4"/>
    <w:uiPriority w:val="99"/>
    <w:rPr>
      <w:sz w:val="18"/>
      <w:szCs w:val="18"/>
    </w:rPr>
  </w:style>
  <w:style w:type="character" w:customStyle="1" w:styleId="10">
    <w:name w:val="批注框文本 Char"/>
    <w:basedOn w:val="7"/>
    <w:link w:val="3"/>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E39C9-7D96-4A13-9CA9-9BC270A2BBB3}">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554</Words>
  <Characters>649</Characters>
  <Lines>4</Lines>
  <Paragraphs>1</Paragraphs>
  <TotalTime>22</TotalTime>
  <ScaleCrop>false</ScaleCrop>
  <LinksUpToDate>false</LinksUpToDate>
  <CharactersWithSpaces>700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2020-03-11T02:47:00Z</dcterms:created>
  <dc:creator>高振扬</dc:creator>
  <cp:lastModifiedBy>yyw</cp:lastModifiedBy>
  <cp:lastPrinted>2021-04-29T01:20:00Z</cp:lastPrinted>
  <dcterms:modified xsi:type="dcterms:W3CDTF">2022-10-12T02:58:02Z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F91D1F7435664B5EA82D4E39DBADD356</vt:lpwstr>
  </property>
</Properties>
</file>