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B47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邱锐龙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/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邱锐龙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Style w:val="13"/>
          <w:rFonts w:hint="eastAsia" w:ascii="仿宋" w:hAnsi="仿宋" w:eastAsia="仿宋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Style w:val="13"/>
          <w:rFonts w:hint="eastAsia" w:ascii="仿宋" w:hAnsi="仿宋" w:eastAsia="仿宋"/>
          <w:u w:val="single"/>
        </w:rPr>
        <w:t xml:space="preserve">                 </w:t>
      </w:r>
      <w:r>
        <w:rPr>
          <w:rStyle w:val="13"/>
          <w:rFonts w:hint="eastAsia" w:ascii="仿宋" w:hAnsi="仿宋" w:eastAsia="仿宋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2020年11月4日，我局委托深圳中检联检测有限公司到陆河县城新城市场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档口进行抽检，抽取的“扇贝”（购进日期：2020-11-04）经检验，检验结论为该批次的“扇贝”镉（以Cd计）项目不符合《食品安全国家标准 食品中污染物限量》GB2762-2017要求，检验结论为不合格（报告编号：YA20111694）。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经查，你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于2020年11月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4日购进了上述扇贝8斤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由于市场消费者是随机的，且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扇贝</w:t>
      </w:r>
      <w:r>
        <w:rPr>
          <w:rFonts w:hint="eastAsia" w:ascii="仿宋" w:hAnsi="仿宋" w:eastAsia="仿宋" w:cs="仿宋"/>
          <w:bCs/>
          <w:sz w:val="32"/>
          <w:szCs w:val="32"/>
        </w:rPr>
        <w:t>属于在短时间内消费完的生鲜食品，截止至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收到不合格检验报告，已无法召回。该批次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扇贝</w:t>
      </w:r>
      <w:r>
        <w:rPr>
          <w:rFonts w:hint="eastAsia" w:ascii="仿宋" w:hAnsi="仿宋" w:eastAsia="仿宋" w:cs="仿宋"/>
          <w:bCs/>
          <w:sz w:val="32"/>
          <w:szCs w:val="32"/>
        </w:rPr>
        <w:t>被抽样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，剩余的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4斤以25</w:t>
      </w:r>
      <w:r>
        <w:rPr>
          <w:rFonts w:hint="eastAsia" w:ascii="仿宋" w:hAnsi="仿宋" w:eastAsia="仿宋" w:cs="仿宋"/>
          <w:bCs/>
          <w:sz w:val="32"/>
          <w:szCs w:val="32"/>
        </w:rPr>
        <w:t>元/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斤的价格销售完毕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货值金额为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违法所得为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你购进</w:t>
      </w:r>
      <w:r>
        <w:rPr>
          <w:rFonts w:hint="eastAsia" w:ascii="仿宋" w:hAnsi="仿宋" w:eastAsia="仿宋" w:cs="仿宋"/>
          <w:bCs/>
          <w:sz w:val="32"/>
          <w:szCs w:val="32"/>
        </w:rPr>
        <w:t>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扇贝</w:t>
      </w:r>
      <w:r>
        <w:rPr>
          <w:rFonts w:hint="eastAsia" w:ascii="仿宋" w:hAnsi="仿宋" w:eastAsia="仿宋" w:cs="仿宋"/>
          <w:bCs/>
          <w:sz w:val="32"/>
          <w:szCs w:val="32"/>
        </w:rPr>
        <w:t>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未履行进货查验义务，没有留存供货方的营业执照复印件和</w:t>
      </w:r>
      <w:r>
        <w:rPr>
          <w:rFonts w:hint="eastAsia" w:ascii="仿宋" w:hAnsi="仿宋" w:eastAsia="仿宋" w:cs="仿宋"/>
          <w:bCs/>
          <w:sz w:val="32"/>
          <w:szCs w:val="32"/>
        </w:rPr>
        <w:t>购货凭证。截止至调查终结，未收到消费者因食用上述不合格批次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扇贝</w:t>
      </w:r>
      <w:r>
        <w:rPr>
          <w:rFonts w:hint="eastAsia" w:ascii="仿宋" w:hAnsi="仿宋" w:eastAsia="仿宋" w:cs="仿宋"/>
          <w:bCs/>
          <w:sz w:val="32"/>
          <w:szCs w:val="32"/>
        </w:rPr>
        <w:t>造成身体健康损害的报告。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《中华人民共和国农产品质量安全法》第三十三条第（二）项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轻微，涉案货值金额少，违法所得少，社会危害较小，未造成消费者身体健康的损害，且当事人属初次违法，积极配合市场监管部门调查，对所销售的产品不符合农产品质量安全标准确实不知情，并且因现实的购进渠道限制，批发市场环节没有规范管理，一定程度上造成该批次抽检产品不能完成溯源，非主观故意,依据《广东省市场监督管理局关于行政处罚自由裁量权的适用规则》第十七条第（一）、（二）项的规定可以从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依据《中华人民共和国农产品质量安全法》第五十条第二款的规</w:t>
      </w:r>
      <w:r>
        <w:rPr>
          <w:rFonts w:hint="eastAsia" w:ascii="仿宋" w:hAnsi="仿宋" w:eastAsia="仿宋" w:cs="仿宋"/>
          <w:bCs/>
          <w:sz w:val="32"/>
          <w:szCs w:val="32"/>
        </w:rPr>
        <w:t>定，我局对你作出以下行政处罚：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1.没收违法所得为100元；2.处罚款3000元；罚没款合计3100（人民币叁仟壹佰圆整）。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1.《检验报告》（编号：YA20111694）；2.现场检查笔录；3.对负责人邱锐龙的询问调查笔录；4.当事人《营业执照》、负责人邱锐龙身份证、委托书、受委托人陈信购身份证复印件。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我局已于2021年01月08日告知当事人拟作出的行政处罚，当事人未提出陈述、申辩及听证要求。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2021年01月15日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9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C425B"/>
    <w:rsid w:val="00FF3772"/>
    <w:rsid w:val="02C521BD"/>
    <w:rsid w:val="03123099"/>
    <w:rsid w:val="03370C0C"/>
    <w:rsid w:val="03417ADA"/>
    <w:rsid w:val="040E7FEB"/>
    <w:rsid w:val="04393749"/>
    <w:rsid w:val="04656F73"/>
    <w:rsid w:val="046626E3"/>
    <w:rsid w:val="0488409C"/>
    <w:rsid w:val="04A13191"/>
    <w:rsid w:val="05843A33"/>
    <w:rsid w:val="05F67FCF"/>
    <w:rsid w:val="06176EC8"/>
    <w:rsid w:val="06806BC8"/>
    <w:rsid w:val="06B9742D"/>
    <w:rsid w:val="06DB422C"/>
    <w:rsid w:val="07030029"/>
    <w:rsid w:val="077E44C3"/>
    <w:rsid w:val="07C13E86"/>
    <w:rsid w:val="08CF3EF8"/>
    <w:rsid w:val="097C75C6"/>
    <w:rsid w:val="0AB029D7"/>
    <w:rsid w:val="0B7166B7"/>
    <w:rsid w:val="0B8C347D"/>
    <w:rsid w:val="0BB9168E"/>
    <w:rsid w:val="0C076E68"/>
    <w:rsid w:val="0C683C72"/>
    <w:rsid w:val="0CA862F1"/>
    <w:rsid w:val="0D2E683A"/>
    <w:rsid w:val="0DE72B0B"/>
    <w:rsid w:val="0E2D7BCA"/>
    <w:rsid w:val="0F6B3958"/>
    <w:rsid w:val="10E31B0E"/>
    <w:rsid w:val="110913CA"/>
    <w:rsid w:val="11D71457"/>
    <w:rsid w:val="12852230"/>
    <w:rsid w:val="12D0325E"/>
    <w:rsid w:val="12E474ED"/>
    <w:rsid w:val="12E60001"/>
    <w:rsid w:val="13620662"/>
    <w:rsid w:val="13DE68CA"/>
    <w:rsid w:val="13E37CD9"/>
    <w:rsid w:val="14B9514A"/>
    <w:rsid w:val="14C348DF"/>
    <w:rsid w:val="14E96950"/>
    <w:rsid w:val="14FC7C37"/>
    <w:rsid w:val="1595503B"/>
    <w:rsid w:val="15B63D65"/>
    <w:rsid w:val="15C626D7"/>
    <w:rsid w:val="165A5300"/>
    <w:rsid w:val="16941E44"/>
    <w:rsid w:val="190D1895"/>
    <w:rsid w:val="190F298A"/>
    <w:rsid w:val="19A76968"/>
    <w:rsid w:val="1A574E1F"/>
    <w:rsid w:val="1CCB4181"/>
    <w:rsid w:val="1D857D4A"/>
    <w:rsid w:val="1DCB2D4F"/>
    <w:rsid w:val="20853862"/>
    <w:rsid w:val="20A7013A"/>
    <w:rsid w:val="213A37DB"/>
    <w:rsid w:val="217224F2"/>
    <w:rsid w:val="222B3790"/>
    <w:rsid w:val="22FB3C2C"/>
    <w:rsid w:val="23393547"/>
    <w:rsid w:val="24727A99"/>
    <w:rsid w:val="25A2070F"/>
    <w:rsid w:val="278B19A0"/>
    <w:rsid w:val="291D33FD"/>
    <w:rsid w:val="29597AB8"/>
    <w:rsid w:val="298C4A7B"/>
    <w:rsid w:val="2A7841C2"/>
    <w:rsid w:val="2AD3257C"/>
    <w:rsid w:val="2C1D5577"/>
    <w:rsid w:val="2C900F77"/>
    <w:rsid w:val="2CBC1B69"/>
    <w:rsid w:val="2D0043CE"/>
    <w:rsid w:val="2DFF1934"/>
    <w:rsid w:val="2EE0235A"/>
    <w:rsid w:val="2EE734E3"/>
    <w:rsid w:val="2F7B5D43"/>
    <w:rsid w:val="2FC41E6A"/>
    <w:rsid w:val="2FE17E19"/>
    <w:rsid w:val="30A37255"/>
    <w:rsid w:val="32B40DBF"/>
    <w:rsid w:val="33555D25"/>
    <w:rsid w:val="337C70FC"/>
    <w:rsid w:val="33E73614"/>
    <w:rsid w:val="33F864EA"/>
    <w:rsid w:val="33FE70AF"/>
    <w:rsid w:val="34370B64"/>
    <w:rsid w:val="34492726"/>
    <w:rsid w:val="34544C95"/>
    <w:rsid w:val="34FA7944"/>
    <w:rsid w:val="3552101C"/>
    <w:rsid w:val="35CC2E01"/>
    <w:rsid w:val="35D714E5"/>
    <w:rsid w:val="35E14D8A"/>
    <w:rsid w:val="36D16BDB"/>
    <w:rsid w:val="374D2EA8"/>
    <w:rsid w:val="37E07146"/>
    <w:rsid w:val="38334B19"/>
    <w:rsid w:val="39562756"/>
    <w:rsid w:val="395F01FD"/>
    <w:rsid w:val="3A315AEA"/>
    <w:rsid w:val="3B00530A"/>
    <w:rsid w:val="3B460452"/>
    <w:rsid w:val="3B6C0CC3"/>
    <w:rsid w:val="3B781B94"/>
    <w:rsid w:val="3C470EB1"/>
    <w:rsid w:val="3C5F5E54"/>
    <w:rsid w:val="3C9564DC"/>
    <w:rsid w:val="3CB05452"/>
    <w:rsid w:val="3DDD7066"/>
    <w:rsid w:val="3E1E2CCC"/>
    <w:rsid w:val="3F8E5FAB"/>
    <w:rsid w:val="41062DF5"/>
    <w:rsid w:val="41FF4867"/>
    <w:rsid w:val="4252100D"/>
    <w:rsid w:val="42A14833"/>
    <w:rsid w:val="42BC5117"/>
    <w:rsid w:val="42ED70EE"/>
    <w:rsid w:val="43A01DF8"/>
    <w:rsid w:val="446A4202"/>
    <w:rsid w:val="459B737F"/>
    <w:rsid w:val="45E506DC"/>
    <w:rsid w:val="46A37506"/>
    <w:rsid w:val="46B22174"/>
    <w:rsid w:val="47F5189C"/>
    <w:rsid w:val="4820497A"/>
    <w:rsid w:val="490A4E07"/>
    <w:rsid w:val="4995584A"/>
    <w:rsid w:val="49D676BF"/>
    <w:rsid w:val="4A3A2696"/>
    <w:rsid w:val="4B4968EF"/>
    <w:rsid w:val="4B9F01CE"/>
    <w:rsid w:val="4BC11559"/>
    <w:rsid w:val="4C343CCE"/>
    <w:rsid w:val="4C84365D"/>
    <w:rsid w:val="4CAA206D"/>
    <w:rsid w:val="4CD951D3"/>
    <w:rsid w:val="4CDE08EB"/>
    <w:rsid w:val="4D583412"/>
    <w:rsid w:val="4D5D13C9"/>
    <w:rsid w:val="4D955B5F"/>
    <w:rsid w:val="4EF017DE"/>
    <w:rsid w:val="4F0C60B2"/>
    <w:rsid w:val="4FD41EFF"/>
    <w:rsid w:val="50003B47"/>
    <w:rsid w:val="51C9061B"/>
    <w:rsid w:val="528C123F"/>
    <w:rsid w:val="52BB3FE7"/>
    <w:rsid w:val="539D46CD"/>
    <w:rsid w:val="53CA01B1"/>
    <w:rsid w:val="53FC6E25"/>
    <w:rsid w:val="552055FE"/>
    <w:rsid w:val="55AF46F3"/>
    <w:rsid w:val="56600DEB"/>
    <w:rsid w:val="56686F6E"/>
    <w:rsid w:val="56971FE4"/>
    <w:rsid w:val="56A04A24"/>
    <w:rsid w:val="57D6647D"/>
    <w:rsid w:val="57DA0B07"/>
    <w:rsid w:val="58077068"/>
    <w:rsid w:val="582D5311"/>
    <w:rsid w:val="58785AC2"/>
    <w:rsid w:val="58AC28A3"/>
    <w:rsid w:val="593254A7"/>
    <w:rsid w:val="59471241"/>
    <w:rsid w:val="5A3822AC"/>
    <w:rsid w:val="5ABB0A79"/>
    <w:rsid w:val="5AD04BA6"/>
    <w:rsid w:val="5C0D59E4"/>
    <w:rsid w:val="5C3F44E6"/>
    <w:rsid w:val="5C736B04"/>
    <w:rsid w:val="5D4C2F42"/>
    <w:rsid w:val="5D6051A2"/>
    <w:rsid w:val="5DE1055B"/>
    <w:rsid w:val="5DED7740"/>
    <w:rsid w:val="5F16240C"/>
    <w:rsid w:val="5F3A5D80"/>
    <w:rsid w:val="5F6F6012"/>
    <w:rsid w:val="5FF05E4D"/>
    <w:rsid w:val="60074E4F"/>
    <w:rsid w:val="6062517B"/>
    <w:rsid w:val="60AF5199"/>
    <w:rsid w:val="60C96A0F"/>
    <w:rsid w:val="61271862"/>
    <w:rsid w:val="61A64D42"/>
    <w:rsid w:val="620C6C86"/>
    <w:rsid w:val="620F1B54"/>
    <w:rsid w:val="63024FEB"/>
    <w:rsid w:val="633510EE"/>
    <w:rsid w:val="645262F5"/>
    <w:rsid w:val="647D4E26"/>
    <w:rsid w:val="64DD53F7"/>
    <w:rsid w:val="65CB2A2F"/>
    <w:rsid w:val="676A6B82"/>
    <w:rsid w:val="680A42B4"/>
    <w:rsid w:val="685F354F"/>
    <w:rsid w:val="68840109"/>
    <w:rsid w:val="68CE33B6"/>
    <w:rsid w:val="695F5116"/>
    <w:rsid w:val="696834EB"/>
    <w:rsid w:val="6AD16E8F"/>
    <w:rsid w:val="6AE87202"/>
    <w:rsid w:val="6AF00908"/>
    <w:rsid w:val="6C045701"/>
    <w:rsid w:val="6C0B5DBF"/>
    <w:rsid w:val="6C4C0FFC"/>
    <w:rsid w:val="6DAE614E"/>
    <w:rsid w:val="6E5D00BD"/>
    <w:rsid w:val="6EAF4942"/>
    <w:rsid w:val="6FE8019A"/>
    <w:rsid w:val="6FEB5674"/>
    <w:rsid w:val="701C0F9C"/>
    <w:rsid w:val="70683C22"/>
    <w:rsid w:val="706C441D"/>
    <w:rsid w:val="712A250C"/>
    <w:rsid w:val="72F04B09"/>
    <w:rsid w:val="731C7E90"/>
    <w:rsid w:val="74422264"/>
    <w:rsid w:val="75964F0E"/>
    <w:rsid w:val="76D32A29"/>
    <w:rsid w:val="778E4F90"/>
    <w:rsid w:val="784D6ACC"/>
    <w:rsid w:val="78B35AFA"/>
    <w:rsid w:val="793E5E9B"/>
    <w:rsid w:val="79545F8F"/>
    <w:rsid w:val="79BC710A"/>
    <w:rsid w:val="7A247D44"/>
    <w:rsid w:val="7A2B7977"/>
    <w:rsid w:val="7A891D73"/>
    <w:rsid w:val="7B2467F0"/>
    <w:rsid w:val="7BC85201"/>
    <w:rsid w:val="7C937D68"/>
    <w:rsid w:val="7D3E1CC4"/>
    <w:rsid w:val="7D6704CC"/>
    <w:rsid w:val="7DF331F4"/>
    <w:rsid w:val="7F113D56"/>
    <w:rsid w:val="7F695DF2"/>
    <w:rsid w:val="7FD5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FFFFFF"/>
      <w:u w:val="none"/>
    </w:rPr>
  </w:style>
  <w:style w:type="character" w:styleId="9">
    <w:name w:val="Hyperlink"/>
    <w:basedOn w:val="6"/>
    <w:qFormat/>
    <w:uiPriority w:val="0"/>
    <w:rPr>
      <w:color w:val="FFFFFF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6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6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6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6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2389</Words>
  <Characters>13618</Characters>
  <Lines>113</Lines>
  <Paragraphs>31</Paragraphs>
  <TotalTime>19</TotalTime>
  <ScaleCrop>false</ScaleCrop>
  <LinksUpToDate>false</LinksUpToDate>
  <CharactersWithSpaces>15976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小洁子คิดถึง</cp:lastModifiedBy>
  <cp:lastPrinted>2021-03-23T07:49:00Z</cp:lastPrinted>
  <dcterms:modified xsi:type="dcterms:W3CDTF">2021-04-19T08:18:37Z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