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B39</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汕尾市安健医疗器械有限公司</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吴绸</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汕尾市安健医疗器械有限公司</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91441523MA4ULK2P81</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陆河县河田镇田美村4号</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吴绸</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陆河县河田镇人民路人民医院斜对面</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48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2020年</w:t>
      </w:r>
      <w:r>
        <w:rPr>
          <w:rFonts w:hint="eastAsia" w:ascii="仿宋_GB2312" w:hAnsi="仿宋" w:eastAsia="仿宋_GB2312"/>
          <w:color w:val="000000"/>
          <w:sz w:val="32"/>
          <w:szCs w:val="32"/>
          <w:lang w:val="en-US" w:eastAsia="zh-CN"/>
        </w:rPr>
        <w:t>11</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日，我局执法人员在日常检查中，发现你仓库的货架上摆放有“台腾红外线体温计”（产品注册注编号：粤械注准</w:t>
      </w:r>
      <w:r>
        <w:rPr>
          <w:rFonts w:hint="eastAsia" w:ascii="仿宋_GB2312" w:hAnsi="仿宋" w:eastAsia="仿宋_GB2312"/>
          <w:color w:val="000000"/>
          <w:sz w:val="32"/>
          <w:szCs w:val="32"/>
          <w:lang w:val="en-US" w:eastAsia="zh-CN"/>
        </w:rPr>
        <w:t>20172200462，批号：200803</w:t>
      </w:r>
      <w:r>
        <w:rPr>
          <w:rFonts w:hint="eastAsia" w:ascii="仿宋_GB2312" w:hAnsi="仿宋" w:eastAsia="仿宋_GB2312"/>
          <w:color w:val="000000"/>
          <w:sz w:val="32"/>
          <w:szCs w:val="32"/>
          <w:lang w:eastAsia="zh-CN"/>
        </w:rPr>
        <w:t>）和“拜安进血糖试纸”（生产厂家：拜耳医药保健有限公司，批号：</w:t>
      </w:r>
      <w:r>
        <w:rPr>
          <w:rFonts w:hint="eastAsia" w:ascii="仿宋_GB2312" w:hAnsi="仿宋" w:eastAsia="仿宋_GB2312"/>
          <w:color w:val="000000"/>
          <w:sz w:val="32"/>
          <w:szCs w:val="32"/>
          <w:lang w:val="en-US" w:eastAsia="zh-CN"/>
        </w:rPr>
        <w:t>DP9GQHD04B</w:t>
      </w:r>
      <w:r>
        <w:rPr>
          <w:rFonts w:hint="eastAsia" w:ascii="仿宋_GB2312" w:hAnsi="仿宋" w:eastAsia="仿宋_GB2312"/>
          <w:color w:val="000000"/>
          <w:sz w:val="32"/>
          <w:szCs w:val="32"/>
          <w:lang w:eastAsia="zh-CN"/>
        </w:rPr>
        <w:t>），你现场未能提供上述体温计的购进票据、供货方经营资质和上述血糖试纸的供货方经营资质。</w:t>
      </w:r>
    </w:p>
    <w:p>
      <w:pPr>
        <w:spacing w:line="480"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经查，你于2020年8月28日从东莞市海永医疗器械有限公司2020年10月19日购进上述体温计280支，于从沈阳德普润医疗器械有限公司购进上述血糖试纸100盒。你购进上述体温计时未留存购进票据、供货方经营资质，购进上述血糖试纸时未留存供货方的经营资质。在调查取证过程中你承认未按规定建立并执行医疗器械进货查验记录制度的事实。</w:t>
      </w:r>
    </w:p>
    <w:p>
      <w:pPr>
        <w:spacing w:line="480" w:lineRule="exact"/>
        <w:ind w:firstLine="640" w:firstLineChars="200"/>
        <w:jc w:val="left"/>
        <w:rPr>
          <w:rFonts w:hint="eastAsia" w:ascii="仿宋" w:hAnsi="仿宋" w:eastAsia="仿宋" w:cs="仿宋"/>
          <w:bCs/>
          <w:sz w:val="32"/>
          <w:szCs w:val="32"/>
        </w:rPr>
      </w:pPr>
      <w:r>
        <w:rPr>
          <w:rFonts w:hint="eastAsia" w:ascii="仿宋_GB2312" w:hAnsi="仿宋" w:eastAsia="仿宋_GB2312"/>
          <w:color w:val="000000"/>
          <w:sz w:val="32"/>
          <w:szCs w:val="32"/>
          <w:lang w:val="en-US" w:eastAsia="zh-CN"/>
        </w:rPr>
        <w:t>你</w:t>
      </w:r>
      <w:r>
        <w:rPr>
          <w:rFonts w:hint="eastAsia" w:ascii="仿宋_GB2312" w:hAnsi="仿宋" w:eastAsia="仿宋_GB2312"/>
          <w:color w:val="000000"/>
          <w:sz w:val="32"/>
          <w:szCs w:val="32"/>
          <w:lang w:eastAsia="zh-CN"/>
        </w:rPr>
        <w:t>未按规定建立并执行医疗器械进货查验记录制度的</w:t>
      </w:r>
      <w:r>
        <w:rPr>
          <w:rFonts w:hint="eastAsia" w:ascii="仿宋_GB2312" w:hAnsi="仿宋" w:eastAsia="仿宋_GB2312"/>
          <w:color w:val="000000"/>
          <w:sz w:val="32"/>
          <w:szCs w:val="32"/>
          <w:lang w:val="en-US" w:eastAsia="zh-CN"/>
        </w:rPr>
        <w:t>行为违反了</w:t>
      </w:r>
      <w:r>
        <w:rPr>
          <w:rFonts w:hint="eastAsia" w:ascii="仿宋_GB2312" w:hAnsi="仿宋" w:eastAsia="仿宋_GB2312"/>
          <w:color w:val="000000"/>
          <w:sz w:val="32"/>
          <w:szCs w:val="32"/>
          <w:lang w:eastAsia="zh-CN"/>
        </w:rPr>
        <w:t>《医疗器械监督管理条例》第三十二条</w:t>
      </w:r>
      <w:r>
        <w:rPr>
          <w:rFonts w:hint="eastAsia" w:ascii="仿宋_GB2312" w:hAnsi="仿宋" w:eastAsia="仿宋_GB2312"/>
          <w:color w:val="000000"/>
          <w:sz w:val="32"/>
          <w:szCs w:val="32"/>
          <w:lang w:val="en-US" w:eastAsia="zh-CN"/>
        </w:rPr>
        <w:t xml:space="preserve">的规定。依据《医疗器械监督管理条例》第六十八条第（二）项的规定，本局决定对你（单位）给予以下行政处罚：警告。 </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ascii="仿宋" w:hAnsi="仿宋" w:eastAsia="仿宋" w:cs="仿宋"/>
          <w:bCs/>
          <w:sz w:val="32"/>
          <w:szCs w:val="32"/>
          <w:lang w:eastAsia="zh-CN"/>
        </w:rPr>
        <w:t>现场检查笔录</w:t>
      </w:r>
      <w:r>
        <w:rPr>
          <w:rFonts w:hint="eastAsia" w:ascii="仿宋" w:hAnsi="仿宋" w:eastAsia="仿宋" w:cs="仿宋"/>
          <w:bCs/>
          <w:sz w:val="32"/>
          <w:szCs w:val="32"/>
        </w:rPr>
        <w:t>；2.对</w:t>
      </w:r>
      <w:r>
        <w:rPr>
          <w:rFonts w:hint="eastAsia" w:ascii="仿宋" w:hAnsi="仿宋" w:eastAsia="仿宋" w:cs="仿宋"/>
          <w:bCs/>
          <w:sz w:val="32"/>
          <w:szCs w:val="32"/>
          <w:lang w:eastAsia="zh-CN"/>
        </w:rPr>
        <w:t>受委托人张国锚</w:t>
      </w:r>
      <w:r>
        <w:rPr>
          <w:rFonts w:hint="eastAsia" w:ascii="仿宋" w:hAnsi="仿宋" w:eastAsia="仿宋" w:cs="仿宋"/>
          <w:bCs/>
          <w:sz w:val="32"/>
          <w:szCs w:val="32"/>
        </w:rPr>
        <w:t>的询问调查笔录；3.</w:t>
      </w:r>
      <w:r>
        <w:rPr>
          <w:rFonts w:hint="eastAsia" w:ascii="仿宋" w:hAnsi="仿宋" w:eastAsia="仿宋" w:cs="仿宋"/>
          <w:bCs/>
          <w:sz w:val="32"/>
          <w:szCs w:val="32"/>
          <w:lang w:eastAsia="zh-CN"/>
        </w:rPr>
        <w:t>汕尾市安健医疗器械有限公司《营业执照》、《第二类医疗器械经营备案凭证》</w:t>
      </w:r>
      <w:r>
        <w:rPr>
          <w:rFonts w:hint="eastAsia" w:ascii="仿宋" w:hAnsi="仿宋" w:eastAsia="仿宋" w:cs="仿宋"/>
          <w:bCs/>
          <w:sz w:val="32"/>
          <w:szCs w:val="32"/>
        </w:rPr>
        <w:t>、负责人</w:t>
      </w:r>
      <w:r>
        <w:rPr>
          <w:rFonts w:hint="eastAsia" w:ascii="仿宋" w:hAnsi="仿宋" w:eastAsia="仿宋" w:cs="仿宋"/>
          <w:bCs/>
          <w:sz w:val="32"/>
          <w:szCs w:val="32"/>
          <w:lang w:eastAsia="zh-CN"/>
        </w:rPr>
        <w:t>吴绸</w:t>
      </w:r>
      <w:r>
        <w:rPr>
          <w:rFonts w:hint="eastAsia" w:ascii="仿宋" w:hAnsi="仿宋" w:eastAsia="仿宋" w:cs="仿宋"/>
          <w:bCs/>
          <w:sz w:val="32"/>
          <w:szCs w:val="32"/>
        </w:rPr>
        <w:t>身份证</w:t>
      </w:r>
      <w:r>
        <w:rPr>
          <w:rFonts w:hint="eastAsia" w:ascii="仿宋" w:hAnsi="仿宋" w:eastAsia="仿宋" w:cs="仿宋"/>
          <w:bCs/>
          <w:sz w:val="32"/>
          <w:szCs w:val="32"/>
          <w:lang w:eastAsia="zh-CN"/>
        </w:rPr>
        <w:t>、委托人、受委托人张国锚身份证</w:t>
      </w:r>
      <w:r>
        <w:rPr>
          <w:rFonts w:hint="eastAsia" w:ascii="仿宋" w:hAnsi="仿宋" w:eastAsia="仿宋" w:cs="仿宋"/>
          <w:bCs/>
          <w:sz w:val="32"/>
          <w:szCs w:val="32"/>
        </w:rPr>
        <w:t>复印件</w:t>
      </w:r>
      <w:r>
        <w:rPr>
          <w:rFonts w:hint="eastAsia" w:ascii="仿宋" w:hAnsi="仿宋" w:eastAsia="仿宋" w:cs="仿宋"/>
          <w:sz w:val="32"/>
          <w:szCs w:val="32"/>
          <w:lang w:val="en-US" w:eastAsia="zh-CN"/>
        </w:rPr>
        <w:t>。</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2020年11月16日</w:t>
      </w:r>
      <w:r>
        <w:rPr>
          <w:rFonts w:hint="eastAsia" w:ascii="仿宋" w:hAnsi="仿宋" w:eastAsia="仿宋" w:cs="仿宋"/>
          <w:bCs/>
          <w:sz w:val="32"/>
          <w:szCs w:val="32"/>
        </w:rPr>
        <w:t xml:space="preserve">告知当事人拟作出的行政处罚，当事人未提出陈述、申辩及听证要求。                                                                                                   </w:t>
      </w:r>
    </w:p>
    <w:p>
      <w:pPr>
        <w:autoSpaceDE w:val="0"/>
        <w:autoSpaceDN w:val="0"/>
        <w:adjustRightInd w:val="0"/>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如不服本处罚决定，可在接到本处罚决定书之日起60日内向汕尾市市场监督管理局或者陆河县人民政府申请行政复议，也可以于6个月内依法向人民法院提起行政诉讼。                                    </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2020年11月20日</w:t>
      </w: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505924"/>
    <w:rsid w:val="018C17EF"/>
    <w:rsid w:val="01F33F44"/>
    <w:rsid w:val="0230756D"/>
    <w:rsid w:val="02C521BD"/>
    <w:rsid w:val="02E54EFB"/>
    <w:rsid w:val="030A0B6C"/>
    <w:rsid w:val="03123099"/>
    <w:rsid w:val="03383880"/>
    <w:rsid w:val="03417ADA"/>
    <w:rsid w:val="036B2E20"/>
    <w:rsid w:val="03DF62D9"/>
    <w:rsid w:val="03E412D7"/>
    <w:rsid w:val="040E7FEB"/>
    <w:rsid w:val="04393749"/>
    <w:rsid w:val="04656F73"/>
    <w:rsid w:val="0488409C"/>
    <w:rsid w:val="04BE2FF6"/>
    <w:rsid w:val="04F8457F"/>
    <w:rsid w:val="06002114"/>
    <w:rsid w:val="06141BC0"/>
    <w:rsid w:val="06176EC8"/>
    <w:rsid w:val="06806BC8"/>
    <w:rsid w:val="06B9742D"/>
    <w:rsid w:val="06C513ED"/>
    <w:rsid w:val="06EF51EF"/>
    <w:rsid w:val="07030029"/>
    <w:rsid w:val="077E44C3"/>
    <w:rsid w:val="07806904"/>
    <w:rsid w:val="07C324B5"/>
    <w:rsid w:val="08CF3EF8"/>
    <w:rsid w:val="097F6479"/>
    <w:rsid w:val="0A2B0A58"/>
    <w:rsid w:val="0AB029D7"/>
    <w:rsid w:val="0AEB4E94"/>
    <w:rsid w:val="0B7166B7"/>
    <w:rsid w:val="0B8C347D"/>
    <w:rsid w:val="0BB9168E"/>
    <w:rsid w:val="0C076E68"/>
    <w:rsid w:val="0C591632"/>
    <w:rsid w:val="0C6C42CC"/>
    <w:rsid w:val="0C8C5F15"/>
    <w:rsid w:val="0C9752D9"/>
    <w:rsid w:val="0CA862F1"/>
    <w:rsid w:val="0D2E683A"/>
    <w:rsid w:val="0D4A3382"/>
    <w:rsid w:val="0D696989"/>
    <w:rsid w:val="0D88098D"/>
    <w:rsid w:val="0E2D7BCA"/>
    <w:rsid w:val="0E3C3575"/>
    <w:rsid w:val="0E8139FB"/>
    <w:rsid w:val="0EB01C01"/>
    <w:rsid w:val="0EE16A3C"/>
    <w:rsid w:val="0F6B3958"/>
    <w:rsid w:val="0F7B3A81"/>
    <w:rsid w:val="0F907D82"/>
    <w:rsid w:val="0FD12B84"/>
    <w:rsid w:val="10CA7E4C"/>
    <w:rsid w:val="11027F42"/>
    <w:rsid w:val="110913CA"/>
    <w:rsid w:val="11642294"/>
    <w:rsid w:val="11B11D98"/>
    <w:rsid w:val="11B25C4D"/>
    <w:rsid w:val="12E60001"/>
    <w:rsid w:val="13543F89"/>
    <w:rsid w:val="13620662"/>
    <w:rsid w:val="13CD2E20"/>
    <w:rsid w:val="13D33D9B"/>
    <w:rsid w:val="13DE68CA"/>
    <w:rsid w:val="13E37CD9"/>
    <w:rsid w:val="14B9514A"/>
    <w:rsid w:val="14C348DF"/>
    <w:rsid w:val="14D30649"/>
    <w:rsid w:val="14E96950"/>
    <w:rsid w:val="14FC7C37"/>
    <w:rsid w:val="15C626D7"/>
    <w:rsid w:val="163927F6"/>
    <w:rsid w:val="165A5300"/>
    <w:rsid w:val="16941E44"/>
    <w:rsid w:val="172C7C1D"/>
    <w:rsid w:val="17A83824"/>
    <w:rsid w:val="181B5EA5"/>
    <w:rsid w:val="186C71BD"/>
    <w:rsid w:val="186D5858"/>
    <w:rsid w:val="189557D2"/>
    <w:rsid w:val="190D1895"/>
    <w:rsid w:val="19286888"/>
    <w:rsid w:val="1A574E1F"/>
    <w:rsid w:val="1AA73BFA"/>
    <w:rsid w:val="1B0A6B62"/>
    <w:rsid w:val="1B493537"/>
    <w:rsid w:val="1C332001"/>
    <w:rsid w:val="1C3C382F"/>
    <w:rsid w:val="1C86031B"/>
    <w:rsid w:val="1CCB4181"/>
    <w:rsid w:val="1CDF77B6"/>
    <w:rsid w:val="1DB80D4F"/>
    <w:rsid w:val="1DCB2D4F"/>
    <w:rsid w:val="1E7C7B6B"/>
    <w:rsid w:val="1E886391"/>
    <w:rsid w:val="1EB96C39"/>
    <w:rsid w:val="1EFC3A61"/>
    <w:rsid w:val="205A4A42"/>
    <w:rsid w:val="20853862"/>
    <w:rsid w:val="217A098F"/>
    <w:rsid w:val="222B3790"/>
    <w:rsid w:val="22FB3C2C"/>
    <w:rsid w:val="2334591C"/>
    <w:rsid w:val="23556F3F"/>
    <w:rsid w:val="23C66D7C"/>
    <w:rsid w:val="23D71673"/>
    <w:rsid w:val="23EC658F"/>
    <w:rsid w:val="24727A99"/>
    <w:rsid w:val="25067A55"/>
    <w:rsid w:val="25A7552F"/>
    <w:rsid w:val="26CC76BC"/>
    <w:rsid w:val="278B19A0"/>
    <w:rsid w:val="28A96591"/>
    <w:rsid w:val="291D33FD"/>
    <w:rsid w:val="29597AB8"/>
    <w:rsid w:val="29663CA2"/>
    <w:rsid w:val="298C4A7B"/>
    <w:rsid w:val="2A1217D3"/>
    <w:rsid w:val="2A7841C2"/>
    <w:rsid w:val="2AD3257C"/>
    <w:rsid w:val="2AEA0D60"/>
    <w:rsid w:val="2B1317ED"/>
    <w:rsid w:val="2B335053"/>
    <w:rsid w:val="2BF74873"/>
    <w:rsid w:val="2C1D5577"/>
    <w:rsid w:val="2C7F0066"/>
    <w:rsid w:val="2CB24A96"/>
    <w:rsid w:val="2CC54483"/>
    <w:rsid w:val="2DAD6241"/>
    <w:rsid w:val="2DF24919"/>
    <w:rsid w:val="2DFF1934"/>
    <w:rsid w:val="2EE734E3"/>
    <w:rsid w:val="2FC41E6A"/>
    <w:rsid w:val="2FCB7009"/>
    <w:rsid w:val="2FE17E19"/>
    <w:rsid w:val="301A303C"/>
    <w:rsid w:val="308A5AD9"/>
    <w:rsid w:val="30A37255"/>
    <w:rsid w:val="30B72F27"/>
    <w:rsid w:val="31AB5342"/>
    <w:rsid w:val="31BF3D85"/>
    <w:rsid w:val="32562DA5"/>
    <w:rsid w:val="32B40DBF"/>
    <w:rsid w:val="32B75A0C"/>
    <w:rsid w:val="3334209E"/>
    <w:rsid w:val="33555D25"/>
    <w:rsid w:val="337C70FC"/>
    <w:rsid w:val="33A46CF8"/>
    <w:rsid w:val="33F864EA"/>
    <w:rsid w:val="33FE70AF"/>
    <w:rsid w:val="342F2366"/>
    <w:rsid w:val="34492726"/>
    <w:rsid w:val="34544C95"/>
    <w:rsid w:val="34747328"/>
    <w:rsid w:val="34AC2B22"/>
    <w:rsid w:val="34D770E8"/>
    <w:rsid w:val="34FA7944"/>
    <w:rsid w:val="3552101C"/>
    <w:rsid w:val="35CC2E01"/>
    <w:rsid w:val="35D313D5"/>
    <w:rsid w:val="35D714E5"/>
    <w:rsid w:val="35E14D8A"/>
    <w:rsid w:val="363441F8"/>
    <w:rsid w:val="365D309C"/>
    <w:rsid w:val="36D16BDB"/>
    <w:rsid w:val="371808FB"/>
    <w:rsid w:val="374D2EA8"/>
    <w:rsid w:val="37E07146"/>
    <w:rsid w:val="384B444C"/>
    <w:rsid w:val="385F6CB9"/>
    <w:rsid w:val="39562756"/>
    <w:rsid w:val="397E2A75"/>
    <w:rsid w:val="39FF3875"/>
    <w:rsid w:val="3A250D71"/>
    <w:rsid w:val="3A315AEA"/>
    <w:rsid w:val="3A4F465C"/>
    <w:rsid w:val="3AC43B0E"/>
    <w:rsid w:val="3B6C0CC3"/>
    <w:rsid w:val="3B781B94"/>
    <w:rsid w:val="3C470EB1"/>
    <w:rsid w:val="3C9564DC"/>
    <w:rsid w:val="3CB05452"/>
    <w:rsid w:val="3CC93AD2"/>
    <w:rsid w:val="3D442BC7"/>
    <w:rsid w:val="3D6B43EA"/>
    <w:rsid w:val="3D825883"/>
    <w:rsid w:val="3E1E2CCC"/>
    <w:rsid w:val="3E2A1593"/>
    <w:rsid w:val="3E4D3BED"/>
    <w:rsid w:val="3E805098"/>
    <w:rsid w:val="3EA51E1C"/>
    <w:rsid w:val="3F05044B"/>
    <w:rsid w:val="3F121982"/>
    <w:rsid w:val="3F1605D8"/>
    <w:rsid w:val="3F8E5FAB"/>
    <w:rsid w:val="401102E6"/>
    <w:rsid w:val="40134F86"/>
    <w:rsid w:val="402C75DE"/>
    <w:rsid w:val="409F5DDA"/>
    <w:rsid w:val="40FB71B2"/>
    <w:rsid w:val="41062DF5"/>
    <w:rsid w:val="4111098A"/>
    <w:rsid w:val="41367563"/>
    <w:rsid w:val="41417936"/>
    <w:rsid w:val="421C34C5"/>
    <w:rsid w:val="422467E6"/>
    <w:rsid w:val="4252100D"/>
    <w:rsid w:val="426462DC"/>
    <w:rsid w:val="42C561AD"/>
    <w:rsid w:val="42ED70EE"/>
    <w:rsid w:val="431C5EAC"/>
    <w:rsid w:val="43311D2B"/>
    <w:rsid w:val="43A01DF8"/>
    <w:rsid w:val="446A4202"/>
    <w:rsid w:val="45E506DC"/>
    <w:rsid w:val="464741CD"/>
    <w:rsid w:val="469F7324"/>
    <w:rsid w:val="46A37506"/>
    <w:rsid w:val="46B22174"/>
    <w:rsid w:val="46E5633D"/>
    <w:rsid w:val="46E648BD"/>
    <w:rsid w:val="47AD72F2"/>
    <w:rsid w:val="47BC48D2"/>
    <w:rsid w:val="47F5189C"/>
    <w:rsid w:val="4820497A"/>
    <w:rsid w:val="490A4E07"/>
    <w:rsid w:val="4995584A"/>
    <w:rsid w:val="49AF726F"/>
    <w:rsid w:val="49D676BF"/>
    <w:rsid w:val="49F95B42"/>
    <w:rsid w:val="4A070A08"/>
    <w:rsid w:val="4AE3458F"/>
    <w:rsid w:val="4B4968EF"/>
    <w:rsid w:val="4B7C7BDB"/>
    <w:rsid w:val="4B9F01CE"/>
    <w:rsid w:val="4C84365D"/>
    <w:rsid w:val="4CA86E45"/>
    <w:rsid w:val="4CAA206D"/>
    <w:rsid w:val="4CD951D3"/>
    <w:rsid w:val="4D214D11"/>
    <w:rsid w:val="4D583412"/>
    <w:rsid w:val="4D5D13C9"/>
    <w:rsid w:val="4D6B2EB3"/>
    <w:rsid w:val="4D955B5F"/>
    <w:rsid w:val="4DA87938"/>
    <w:rsid w:val="4E246D75"/>
    <w:rsid w:val="4E622159"/>
    <w:rsid w:val="4EF017DE"/>
    <w:rsid w:val="4F84296E"/>
    <w:rsid w:val="4FD41EFF"/>
    <w:rsid w:val="50003B47"/>
    <w:rsid w:val="50615A12"/>
    <w:rsid w:val="50DF2F66"/>
    <w:rsid w:val="50E013E7"/>
    <w:rsid w:val="51B67871"/>
    <w:rsid w:val="51C9061B"/>
    <w:rsid w:val="51E51F90"/>
    <w:rsid w:val="52071172"/>
    <w:rsid w:val="523D098D"/>
    <w:rsid w:val="52BB3FE7"/>
    <w:rsid w:val="52F956BC"/>
    <w:rsid w:val="539D46CD"/>
    <w:rsid w:val="53FA2DCB"/>
    <w:rsid w:val="53FC6E25"/>
    <w:rsid w:val="541B07EB"/>
    <w:rsid w:val="542A5BE2"/>
    <w:rsid w:val="546D3C30"/>
    <w:rsid w:val="54F918CA"/>
    <w:rsid w:val="552055FE"/>
    <w:rsid w:val="55246D1B"/>
    <w:rsid w:val="55A7071D"/>
    <w:rsid w:val="55B17705"/>
    <w:rsid w:val="56396F03"/>
    <w:rsid w:val="56600DEB"/>
    <w:rsid w:val="56686F6E"/>
    <w:rsid w:val="56895E88"/>
    <w:rsid w:val="56A04A24"/>
    <w:rsid w:val="56AA3757"/>
    <w:rsid w:val="571E29FA"/>
    <w:rsid w:val="57D6647D"/>
    <w:rsid w:val="582D5311"/>
    <w:rsid w:val="584472A5"/>
    <w:rsid w:val="58785AC2"/>
    <w:rsid w:val="593254A7"/>
    <w:rsid w:val="59471241"/>
    <w:rsid w:val="5A3822AC"/>
    <w:rsid w:val="5A3A39C8"/>
    <w:rsid w:val="5A3C3941"/>
    <w:rsid w:val="5A7833F1"/>
    <w:rsid w:val="5A7D7A98"/>
    <w:rsid w:val="5A83759B"/>
    <w:rsid w:val="5ABB0A79"/>
    <w:rsid w:val="5AD04BA6"/>
    <w:rsid w:val="5B4A4E0E"/>
    <w:rsid w:val="5B59428F"/>
    <w:rsid w:val="5B63731F"/>
    <w:rsid w:val="5BA217FE"/>
    <w:rsid w:val="5C0D59E4"/>
    <w:rsid w:val="5C512D63"/>
    <w:rsid w:val="5C71321D"/>
    <w:rsid w:val="5C736B04"/>
    <w:rsid w:val="5C897B3F"/>
    <w:rsid w:val="5D2578AF"/>
    <w:rsid w:val="5D325E2C"/>
    <w:rsid w:val="5DBA0DE7"/>
    <w:rsid w:val="5DE1055B"/>
    <w:rsid w:val="5E0209B0"/>
    <w:rsid w:val="5EED135E"/>
    <w:rsid w:val="5F16240C"/>
    <w:rsid w:val="5F281679"/>
    <w:rsid w:val="5F7421D2"/>
    <w:rsid w:val="5F7844D3"/>
    <w:rsid w:val="5FF05E4D"/>
    <w:rsid w:val="6062517B"/>
    <w:rsid w:val="60AF5199"/>
    <w:rsid w:val="60C96A0F"/>
    <w:rsid w:val="61271862"/>
    <w:rsid w:val="618C6BC7"/>
    <w:rsid w:val="61941861"/>
    <w:rsid w:val="61A64D42"/>
    <w:rsid w:val="61A87DF9"/>
    <w:rsid w:val="620C6C86"/>
    <w:rsid w:val="620F1B54"/>
    <w:rsid w:val="62BD5D42"/>
    <w:rsid w:val="63024FEB"/>
    <w:rsid w:val="633510EE"/>
    <w:rsid w:val="635250E3"/>
    <w:rsid w:val="638411A5"/>
    <w:rsid w:val="638E7F1D"/>
    <w:rsid w:val="644E28D0"/>
    <w:rsid w:val="645262F5"/>
    <w:rsid w:val="645C0D2A"/>
    <w:rsid w:val="647D4E26"/>
    <w:rsid w:val="64DD53F7"/>
    <w:rsid w:val="650B1870"/>
    <w:rsid w:val="65CB2A2F"/>
    <w:rsid w:val="661E42C5"/>
    <w:rsid w:val="662B2B00"/>
    <w:rsid w:val="667E4884"/>
    <w:rsid w:val="66AE29DC"/>
    <w:rsid w:val="670C4F9B"/>
    <w:rsid w:val="676A6B82"/>
    <w:rsid w:val="685F354F"/>
    <w:rsid w:val="686122AC"/>
    <w:rsid w:val="68761F77"/>
    <w:rsid w:val="68840109"/>
    <w:rsid w:val="68B1094A"/>
    <w:rsid w:val="68CE33B6"/>
    <w:rsid w:val="695F5116"/>
    <w:rsid w:val="696834EB"/>
    <w:rsid w:val="69F46122"/>
    <w:rsid w:val="6A251D2F"/>
    <w:rsid w:val="6A4B4C6E"/>
    <w:rsid w:val="6ADE2FC5"/>
    <w:rsid w:val="6AE87202"/>
    <w:rsid w:val="6AF00908"/>
    <w:rsid w:val="6B0F0E10"/>
    <w:rsid w:val="6BDE3015"/>
    <w:rsid w:val="6C0015FD"/>
    <w:rsid w:val="6C045701"/>
    <w:rsid w:val="6C0B5DBF"/>
    <w:rsid w:val="6C4C0FFC"/>
    <w:rsid w:val="6C9220B9"/>
    <w:rsid w:val="6C9701CF"/>
    <w:rsid w:val="6D146098"/>
    <w:rsid w:val="6DAE614E"/>
    <w:rsid w:val="6DC62787"/>
    <w:rsid w:val="6E5D00BD"/>
    <w:rsid w:val="6FDC16CD"/>
    <w:rsid w:val="6FE8019A"/>
    <w:rsid w:val="6FEB5674"/>
    <w:rsid w:val="701C0F9C"/>
    <w:rsid w:val="706C441D"/>
    <w:rsid w:val="707A5E3E"/>
    <w:rsid w:val="708256C5"/>
    <w:rsid w:val="70FA2C97"/>
    <w:rsid w:val="712A250C"/>
    <w:rsid w:val="71527DBD"/>
    <w:rsid w:val="720727CF"/>
    <w:rsid w:val="723C4606"/>
    <w:rsid w:val="723C77D0"/>
    <w:rsid w:val="72F04B09"/>
    <w:rsid w:val="731C7E90"/>
    <w:rsid w:val="73946B84"/>
    <w:rsid w:val="7398559A"/>
    <w:rsid w:val="73EF5D3C"/>
    <w:rsid w:val="73F12E17"/>
    <w:rsid w:val="74422264"/>
    <w:rsid w:val="74596A95"/>
    <w:rsid w:val="745E6422"/>
    <w:rsid w:val="747E7556"/>
    <w:rsid w:val="74A07E4F"/>
    <w:rsid w:val="75F461C0"/>
    <w:rsid w:val="7630524D"/>
    <w:rsid w:val="766C7346"/>
    <w:rsid w:val="76D32A29"/>
    <w:rsid w:val="76E330D7"/>
    <w:rsid w:val="76F21419"/>
    <w:rsid w:val="774C560F"/>
    <w:rsid w:val="77857ECC"/>
    <w:rsid w:val="78247604"/>
    <w:rsid w:val="784D6ACC"/>
    <w:rsid w:val="78B35AFA"/>
    <w:rsid w:val="78BA1508"/>
    <w:rsid w:val="793E5E9B"/>
    <w:rsid w:val="79545F8F"/>
    <w:rsid w:val="79BC710A"/>
    <w:rsid w:val="79F02E3A"/>
    <w:rsid w:val="7A247D44"/>
    <w:rsid w:val="7A2B7977"/>
    <w:rsid w:val="7A77773C"/>
    <w:rsid w:val="7A891D73"/>
    <w:rsid w:val="7AAC3B14"/>
    <w:rsid w:val="7AB5202C"/>
    <w:rsid w:val="7B2B3CE1"/>
    <w:rsid w:val="7B6220DF"/>
    <w:rsid w:val="7C937D68"/>
    <w:rsid w:val="7D0B3A79"/>
    <w:rsid w:val="7D3E1CC4"/>
    <w:rsid w:val="7D6704CC"/>
    <w:rsid w:val="7DC63F99"/>
    <w:rsid w:val="7DF331F4"/>
    <w:rsid w:val="7DF43125"/>
    <w:rsid w:val="7E95477B"/>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2020-12-08T07:33:00Z</cp:lastPrinted>
  <dcterms:modified xsi:type="dcterms:W3CDTF">2020-12-11T07:53:53Z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