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行政处罚决定书</w:t>
      </w:r>
    </w:p>
    <w:p>
      <w:pPr>
        <w:spacing w:line="50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陆河 </w:t>
      </w:r>
      <w:r>
        <w:rPr>
          <w:rFonts w:hint="eastAsia" w:ascii="仿宋" w:hAnsi="仿宋" w:eastAsia="仿宋" w:cs="仿宋"/>
          <w:sz w:val="32"/>
          <w:szCs w:val="32"/>
        </w:rPr>
        <w:t>市监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处字 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2020 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B14 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500" w:lineRule="exact"/>
        <w:jc w:val="center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当事人：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陆河县水唇镇罗师傅糖饼加工店（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丘俊波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）                             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主体资格证照名称：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陆河县水唇镇罗师傅糖饼加工店                    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统一社会信用代码（注册号）：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92441523MA54CU963B                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住所（住址）：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陆河县水唇镇新丰村委会石马村28号                               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法定代表人（负责人、采购者）：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丘俊波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身份证（其他有效证件）号码：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*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联系电话：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* 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bCs/>
          <w:sz w:val="32"/>
          <w:szCs w:val="32"/>
        </w:rPr>
        <w:t>其他联系方式: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/               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联系地址：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陆河县水唇镇新丰石马村163号                                    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</w:t>
      </w:r>
    </w:p>
    <w:p>
      <w:pPr>
        <w:spacing w:line="52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460" w:lineRule="exact"/>
        <w:ind w:firstLine="640" w:firstLineChars="200"/>
        <w:jc w:val="left"/>
        <w:rPr>
          <w:rStyle w:val="8"/>
          <w:rFonts w:ascii="仿宋" w:hAnsi="仿宋" w:eastAsia="仿宋"/>
        </w:rPr>
      </w:pPr>
      <w:r>
        <w:rPr>
          <w:rStyle w:val="8"/>
          <w:rFonts w:hint="eastAsia" w:ascii="仿宋" w:hAnsi="仿宋" w:eastAsia="仿宋"/>
        </w:rPr>
        <w:t>2020年9月3日，我局委托广东省汕尾市质量计量监督检测所到你加工店抽检，抽取的伍仁纸牌糕（生产日期：2020.09.02，规格：500g/袋）、伍仁纸牌糕（生产日期：2020.09.02，规格：400g/盒）经检验，检验结论为该批次的伍仁纸牌糕大肠杆菌、霉菌项目不符合GB 7099-2015《食品安全国家标准 糕点 面包》要求，检验结论为不合格《检验报告》（汕检字 SP2020-LH316号、汕检字 SP2020-LH317号）。</w:t>
      </w:r>
    </w:p>
    <w:p>
      <w:pPr>
        <w:spacing w:line="460" w:lineRule="exact"/>
        <w:ind w:firstLine="640" w:firstLineChars="200"/>
        <w:jc w:val="left"/>
        <w:rPr>
          <w:rStyle w:val="8"/>
          <w:rFonts w:ascii="仿宋" w:hAnsi="仿宋" w:eastAsia="仿宋"/>
        </w:rPr>
      </w:pPr>
      <w:r>
        <w:rPr>
          <w:rStyle w:val="8"/>
          <w:rFonts w:hint="eastAsia" w:ascii="仿宋" w:hAnsi="仿宋" w:eastAsia="仿宋"/>
        </w:rPr>
        <w:t>经查，你于2020年9月2日生产了规格500g/袋的伍仁纸牌糕181袋，以18元/袋的价格销售了155袋，被抽检了8袋；规格400g/盒的生产了30盒，以10元/盒的价格销售了7盒，被抽检了8盒，剩余未销售的18袋和15盒你在得知抽检不合格后进行了召回并做了食品召回和销售记录。截止至案件调查终结，未接到有消费者反映上述食品存在质量问题。 你在出现此次事故后，制定了整改方案。你生产的伍仁纸牌糕货值金额合计3708元，违法所得为2860元。你生产不符合食品安全标准的食品的行为违反了《广东省食品生产加工小作坊和食品摊贩管理条例》第十四条第一款第（六）项和《中华人民共和国食品安全法》第三十四条第（十三）项的规定。</w:t>
      </w:r>
    </w:p>
    <w:p>
      <w:pPr>
        <w:spacing w:line="4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Style w:val="8"/>
          <w:rFonts w:hint="eastAsia" w:ascii="仿宋" w:hAnsi="仿宋" w:eastAsia="仿宋"/>
        </w:rPr>
        <w:t>本案违法行为一般，社会危害较小，未造成消费者身体</w:t>
      </w:r>
      <w:r>
        <w:rPr>
          <w:rFonts w:hint="eastAsia" w:ascii="仿宋" w:hAnsi="仿宋" w:eastAsia="仿宋" w:cs="仿宋"/>
          <w:sz w:val="32"/>
          <w:szCs w:val="32"/>
        </w:rPr>
        <w:t>健康的损害，且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当事人</w:t>
      </w:r>
      <w:r>
        <w:rPr>
          <w:rFonts w:hint="eastAsia" w:ascii="仿宋" w:hAnsi="仿宋" w:eastAsia="仿宋" w:cs="仿宋"/>
          <w:sz w:val="32"/>
          <w:szCs w:val="32"/>
        </w:rPr>
        <w:t>积极配合市场监管部门调查，如实陈述违法事实,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符</w:t>
      </w:r>
      <w:r>
        <w:rPr>
          <w:rFonts w:hint="eastAsia" w:ascii="仿宋" w:hAnsi="仿宋" w:eastAsia="仿宋" w:cs="仿宋"/>
          <w:sz w:val="32"/>
          <w:szCs w:val="32"/>
        </w:rPr>
        <w:t>合《市场监管总局关于规范市场监督管理行政处罚裁量权的指导意见》的“有下列情形之一的，可以依法从轻或者减轻行政处罚：（1）积极配合市场监管部门调查，如实陈述违法事实并主动提供证据材料的。”的规定可以从轻处罚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依</w:t>
      </w:r>
      <w:r>
        <w:rPr>
          <w:rFonts w:hint="eastAsia" w:ascii="仿宋" w:hAnsi="仿宋" w:eastAsia="仿宋" w:cs="仿宋"/>
          <w:bCs/>
          <w:sz w:val="32"/>
          <w:szCs w:val="32"/>
        </w:rPr>
        <w:t>据《广东省食品生产加工小作坊和食品摊贩管理条例》第五十条第一款、第五十一条第一款的规定，本局决定对你（单位）给予以下行政处罚: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 1、没收违法所得2860元；2、处罚款10000元，罚没款合计12860元（人民币壹万贰仟捌佰陆拾圆整）。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</w:t>
      </w:r>
    </w:p>
    <w:p>
      <w:pPr>
        <w:spacing w:line="46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上述事实，主要有以下证据证明：</w:t>
      </w:r>
      <w:r>
        <w:rPr>
          <w:rFonts w:hint="eastAsia" w:ascii="仿宋" w:hAnsi="仿宋" w:eastAsia="仿宋" w:cs="仿宋"/>
          <w:sz w:val="32"/>
          <w:szCs w:val="32"/>
        </w:rPr>
        <w:t>1.抽样单、《检验报告》（汕检字 SP2020-LH316号、汕检字 SP2020-LH317号）；2.对罗桂文的询问调查笔录；4.陆河县水唇镇罗师傅糖饼加工店的《营业执照》、《广东省食品生产加工小作坊登记证》、负责人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丘俊波</w:t>
      </w:r>
      <w:r>
        <w:rPr>
          <w:rFonts w:hint="eastAsia" w:ascii="仿宋" w:hAnsi="仿宋" w:eastAsia="仿宋" w:cs="仿宋"/>
          <w:sz w:val="32"/>
          <w:szCs w:val="32"/>
        </w:rPr>
        <w:t xml:space="preserve">身份证、委托书、受委托人罗桂文身份证复印件。       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</w:t>
      </w:r>
    </w:p>
    <w:p>
      <w:pPr>
        <w:spacing w:line="52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我局已于2020年10月28日告知当事人拟作出的行政处罚，当事人未提出陈述、申辩及听证要求。                                                                       </w:t>
      </w:r>
    </w:p>
    <w:p>
      <w:pPr>
        <w:widowControl/>
        <w:spacing w:line="520" w:lineRule="exact"/>
        <w:ind w:firstLine="64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请在接到本处罚决定书之日起15日内将罚没款缴到中国邮政储蓄银行股份有限公司陆河县支行。逾期不缴纳罚没款的，根据《中华人民共和国行政处罚法》第五十一条第一项的规定，每日按罚款数额的3%加处罚款，并将依法申请人民法院强制执行。                             </w:t>
      </w:r>
    </w:p>
    <w:p>
      <w:pPr>
        <w:autoSpaceDE w:val="0"/>
        <w:autoSpaceDN w:val="0"/>
        <w:adjustRightInd w:val="0"/>
        <w:spacing w:line="52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如不服本处罚决定，可在接到本处罚决定书之日起60日内向汕尾市市场监督管理局或者陆河县人民政府申请行政复议，也可以于6个月内依法向海丰县人民法院提起行政诉讼。                                    </w:t>
      </w:r>
    </w:p>
    <w:p>
      <w:pPr>
        <w:spacing w:line="52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ind w:firstLine="4480" w:firstLineChars="14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陆河县市场监督管理局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（印章）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2020年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05</w:t>
      </w:r>
      <w:r>
        <w:rPr>
          <w:rFonts w:hint="eastAsia" w:ascii="仿宋" w:hAnsi="仿宋" w:eastAsia="仿宋" w:cs="仿宋"/>
          <w:bCs/>
          <w:sz w:val="32"/>
          <w:szCs w:val="32"/>
        </w:rPr>
        <w:t>日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 w:cs="仿宋"/>
          <w:b/>
          <w:bCs/>
          <w:w w:val="9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354330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05pt;margin-top:27.9pt;height:0.05pt;width:442.2pt;z-index:251735040;mso-width-relative:page;mso-height-relative:page;" filled="f" stroked="t" coordsize="21600,21600" o:gfxdata="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HziigLXAAAACQEAAA8AAAAAAAAAAQAgAAAAIgAAAGRy&#10;cy9kb3ducmV2LnhtbFBLAQIUABQAAAAIAIdO4kDVZWEyzQEAAF8DAAAOAAAAAAAAAAEAIAAAACYB&#10;AABkcnMvZTJvRG9jLnhtbFBLBQYAAAAABgAGAFkBAABl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w:t>（市场监督管理部门将依法向社会公示本行政处罚决定信息）</w:t>
      </w:r>
    </w:p>
    <w:p>
      <w:pPr>
        <w:spacing w:line="560" w:lineRule="exact"/>
        <w:jc w:val="left"/>
      </w:pPr>
      <w:r>
        <w:rPr>
          <w:rFonts w:hint="eastAsia" w:ascii="仿宋" w:hAnsi="仿宋" w:eastAsia="仿宋" w:cs="仿宋"/>
          <w:sz w:val="32"/>
          <w:szCs w:val="32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一份承办机构留存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FEC"/>
    <w:rsid w:val="0002595B"/>
    <w:rsid w:val="005B3FEC"/>
    <w:rsid w:val="007132CC"/>
    <w:rsid w:val="007C12DC"/>
    <w:rsid w:val="00F855DC"/>
    <w:rsid w:val="02945627"/>
    <w:rsid w:val="02C521BD"/>
    <w:rsid w:val="030E3991"/>
    <w:rsid w:val="03123099"/>
    <w:rsid w:val="031F10D8"/>
    <w:rsid w:val="03417ADA"/>
    <w:rsid w:val="039D63A6"/>
    <w:rsid w:val="03EF5F66"/>
    <w:rsid w:val="04393749"/>
    <w:rsid w:val="04656F73"/>
    <w:rsid w:val="0488409C"/>
    <w:rsid w:val="05BB33CA"/>
    <w:rsid w:val="05E65532"/>
    <w:rsid w:val="06176EC8"/>
    <w:rsid w:val="06230B99"/>
    <w:rsid w:val="06706EEA"/>
    <w:rsid w:val="06806BC8"/>
    <w:rsid w:val="06B9742D"/>
    <w:rsid w:val="07030029"/>
    <w:rsid w:val="071C2B33"/>
    <w:rsid w:val="076C347D"/>
    <w:rsid w:val="077E44C3"/>
    <w:rsid w:val="08785BAC"/>
    <w:rsid w:val="08AD41A6"/>
    <w:rsid w:val="08CF3EF8"/>
    <w:rsid w:val="0AB029D7"/>
    <w:rsid w:val="0AEC543E"/>
    <w:rsid w:val="0B7166B7"/>
    <w:rsid w:val="0B8C347D"/>
    <w:rsid w:val="0BB9168E"/>
    <w:rsid w:val="0C076E68"/>
    <w:rsid w:val="0CA862F1"/>
    <w:rsid w:val="0D2E683A"/>
    <w:rsid w:val="0DDC3E6C"/>
    <w:rsid w:val="0F6B3958"/>
    <w:rsid w:val="0F722068"/>
    <w:rsid w:val="100761CF"/>
    <w:rsid w:val="110913CA"/>
    <w:rsid w:val="126D1BBA"/>
    <w:rsid w:val="12E60001"/>
    <w:rsid w:val="13620662"/>
    <w:rsid w:val="13DE68CA"/>
    <w:rsid w:val="13E37CD9"/>
    <w:rsid w:val="13FA39BC"/>
    <w:rsid w:val="14944013"/>
    <w:rsid w:val="14B9514A"/>
    <w:rsid w:val="14C348DF"/>
    <w:rsid w:val="14E83CF2"/>
    <w:rsid w:val="14E96950"/>
    <w:rsid w:val="14FC7C37"/>
    <w:rsid w:val="15A46B17"/>
    <w:rsid w:val="15C626D7"/>
    <w:rsid w:val="165A5300"/>
    <w:rsid w:val="16941E44"/>
    <w:rsid w:val="190D1895"/>
    <w:rsid w:val="19BF51E8"/>
    <w:rsid w:val="1A075D0F"/>
    <w:rsid w:val="1A574E1F"/>
    <w:rsid w:val="1A5D1829"/>
    <w:rsid w:val="1BBB4208"/>
    <w:rsid w:val="1BE50906"/>
    <w:rsid w:val="1CCB4181"/>
    <w:rsid w:val="1DCB2D4F"/>
    <w:rsid w:val="1E81149D"/>
    <w:rsid w:val="1EB74C0B"/>
    <w:rsid w:val="1F2B780D"/>
    <w:rsid w:val="20853862"/>
    <w:rsid w:val="222B3790"/>
    <w:rsid w:val="22FB3C2C"/>
    <w:rsid w:val="24727A99"/>
    <w:rsid w:val="247F7C43"/>
    <w:rsid w:val="24AB20A2"/>
    <w:rsid w:val="24F97A31"/>
    <w:rsid w:val="24FA38FF"/>
    <w:rsid w:val="253A5826"/>
    <w:rsid w:val="25C16A63"/>
    <w:rsid w:val="25E06B7E"/>
    <w:rsid w:val="26046EF1"/>
    <w:rsid w:val="26C85857"/>
    <w:rsid w:val="278B19A0"/>
    <w:rsid w:val="28EA0D45"/>
    <w:rsid w:val="291D33FD"/>
    <w:rsid w:val="29597AB8"/>
    <w:rsid w:val="298C4A7B"/>
    <w:rsid w:val="29D21AE3"/>
    <w:rsid w:val="2A7841C2"/>
    <w:rsid w:val="2AD3257C"/>
    <w:rsid w:val="2B31229C"/>
    <w:rsid w:val="2C1D5577"/>
    <w:rsid w:val="2C323854"/>
    <w:rsid w:val="2CD8696A"/>
    <w:rsid w:val="2DFF1934"/>
    <w:rsid w:val="2E075977"/>
    <w:rsid w:val="2E222864"/>
    <w:rsid w:val="2E754AB4"/>
    <w:rsid w:val="2EAF387E"/>
    <w:rsid w:val="2ED73B0C"/>
    <w:rsid w:val="2EE734E3"/>
    <w:rsid w:val="2F0C5850"/>
    <w:rsid w:val="2FC41E6A"/>
    <w:rsid w:val="2FE17E19"/>
    <w:rsid w:val="30A37255"/>
    <w:rsid w:val="30E542A1"/>
    <w:rsid w:val="30E66C14"/>
    <w:rsid w:val="32171F15"/>
    <w:rsid w:val="32773A56"/>
    <w:rsid w:val="32B40DBF"/>
    <w:rsid w:val="33555D25"/>
    <w:rsid w:val="335A1C8B"/>
    <w:rsid w:val="337C70FC"/>
    <w:rsid w:val="33F864EA"/>
    <w:rsid w:val="33FE70AF"/>
    <w:rsid w:val="34492726"/>
    <w:rsid w:val="34544C95"/>
    <w:rsid w:val="34AC2E87"/>
    <w:rsid w:val="34B342CB"/>
    <w:rsid w:val="34FA7944"/>
    <w:rsid w:val="3525757E"/>
    <w:rsid w:val="35506F67"/>
    <w:rsid w:val="3552101C"/>
    <w:rsid w:val="35CC2E01"/>
    <w:rsid w:val="35D714E5"/>
    <w:rsid w:val="35E14D8A"/>
    <w:rsid w:val="36D16BDB"/>
    <w:rsid w:val="374D2EA8"/>
    <w:rsid w:val="37E07146"/>
    <w:rsid w:val="38D4722C"/>
    <w:rsid w:val="39562756"/>
    <w:rsid w:val="39C34BD1"/>
    <w:rsid w:val="3A315AEA"/>
    <w:rsid w:val="3AB31AD1"/>
    <w:rsid w:val="3B6C0CC3"/>
    <w:rsid w:val="3B781B94"/>
    <w:rsid w:val="3C3D2A1E"/>
    <w:rsid w:val="3C470EB1"/>
    <w:rsid w:val="3C580741"/>
    <w:rsid w:val="3C9564DC"/>
    <w:rsid w:val="3CB05452"/>
    <w:rsid w:val="3D3A3F0A"/>
    <w:rsid w:val="3E1E2CCC"/>
    <w:rsid w:val="3E9E484F"/>
    <w:rsid w:val="3F8E5FAB"/>
    <w:rsid w:val="41062DF5"/>
    <w:rsid w:val="4252100D"/>
    <w:rsid w:val="42B609AA"/>
    <w:rsid w:val="42ED70EE"/>
    <w:rsid w:val="43A87766"/>
    <w:rsid w:val="44441CA1"/>
    <w:rsid w:val="446A4202"/>
    <w:rsid w:val="44B47A84"/>
    <w:rsid w:val="45A86843"/>
    <w:rsid w:val="45E506DC"/>
    <w:rsid w:val="469372B3"/>
    <w:rsid w:val="46A37506"/>
    <w:rsid w:val="46B22174"/>
    <w:rsid w:val="46BC2602"/>
    <w:rsid w:val="46F51BF1"/>
    <w:rsid w:val="475072BA"/>
    <w:rsid w:val="47AA0D9A"/>
    <w:rsid w:val="47F5189C"/>
    <w:rsid w:val="4820497A"/>
    <w:rsid w:val="490A4E07"/>
    <w:rsid w:val="4995584A"/>
    <w:rsid w:val="49D676BF"/>
    <w:rsid w:val="49D73402"/>
    <w:rsid w:val="4B316A0C"/>
    <w:rsid w:val="4B4968EF"/>
    <w:rsid w:val="4B9F01CE"/>
    <w:rsid w:val="4BC04C00"/>
    <w:rsid w:val="4C84365D"/>
    <w:rsid w:val="4CAA206D"/>
    <w:rsid w:val="4CD951D3"/>
    <w:rsid w:val="4D583412"/>
    <w:rsid w:val="4D5D13C9"/>
    <w:rsid w:val="4D955B5F"/>
    <w:rsid w:val="4DDD385C"/>
    <w:rsid w:val="4E9B167B"/>
    <w:rsid w:val="4EC11905"/>
    <w:rsid w:val="4EF017DE"/>
    <w:rsid w:val="4FD41EFF"/>
    <w:rsid w:val="50003B47"/>
    <w:rsid w:val="507341C5"/>
    <w:rsid w:val="517A5332"/>
    <w:rsid w:val="51C9061B"/>
    <w:rsid w:val="52BB3FE7"/>
    <w:rsid w:val="539D46CD"/>
    <w:rsid w:val="53FC6E25"/>
    <w:rsid w:val="545528B3"/>
    <w:rsid w:val="56600DEB"/>
    <w:rsid w:val="56686F6E"/>
    <w:rsid w:val="56A04A24"/>
    <w:rsid w:val="56BD0518"/>
    <w:rsid w:val="57D6647D"/>
    <w:rsid w:val="582D5311"/>
    <w:rsid w:val="58785AC2"/>
    <w:rsid w:val="593254A7"/>
    <w:rsid w:val="59471241"/>
    <w:rsid w:val="59654EDD"/>
    <w:rsid w:val="5A3822AC"/>
    <w:rsid w:val="5A3A5F9B"/>
    <w:rsid w:val="5ABB0A79"/>
    <w:rsid w:val="5AD04BA6"/>
    <w:rsid w:val="5B1466AC"/>
    <w:rsid w:val="5BB20EA3"/>
    <w:rsid w:val="5C0D59E4"/>
    <w:rsid w:val="5C736B04"/>
    <w:rsid w:val="5CAE0AE2"/>
    <w:rsid w:val="5CDF1E9B"/>
    <w:rsid w:val="5DE1055B"/>
    <w:rsid w:val="5F16240C"/>
    <w:rsid w:val="5F334442"/>
    <w:rsid w:val="5F8133ED"/>
    <w:rsid w:val="5FF05E4D"/>
    <w:rsid w:val="603911AF"/>
    <w:rsid w:val="6062517B"/>
    <w:rsid w:val="60AF5199"/>
    <w:rsid w:val="60BB45A4"/>
    <w:rsid w:val="60C96A0F"/>
    <w:rsid w:val="61271862"/>
    <w:rsid w:val="61931631"/>
    <w:rsid w:val="61A64D42"/>
    <w:rsid w:val="61F87FE9"/>
    <w:rsid w:val="620C6C86"/>
    <w:rsid w:val="620F1B54"/>
    <w:rsid w:val="62223925"/>
    <w:rsid w:val="63024FEB"/>
    <w:rsid w:val="630C4D18"/>
    <w:rsid w:val="6317055B"/>
    <w:rsid w:val="633510EE"/>
    <w:rsid w:val="63C146EE"/>
    <w:rsid w:val="63E365E5"/>
    <w:rsid w:val="645262F5"/>
    <w:rsid w:val="647D4E26"/>
    <w:rsid w:val="648A47ED"/>
    <w:rsid w:val="64DD53F7"/>
    <w:rsid w:val="65CB2A2F"/>
    <w:rsid w:val="66C66E7D"/>
    <w:rsid w:val="66F06367"/>
    <w:rsid w:val="67817348"/>
    <w:rsid w:val="685F354F"/>
    <w:rsid w:val="68894692"/>
    <w:rsid w:val="68B44233"/>
    <w:rsid w:val="68CE33B6"/>
    <w:rsid w:val="695F5116"/>
    <w:rsid w:val="696834EB"/>
    <w:rsid w:val="69857C59"/>
    <w:rsid w:val="6A8C1489"/>
    <w:rsid w:val="6AE87202"/>
    <w:rsid w:val="6AF00908"/>
    <w:rsid w:val="6B01401A"/>
    <w:rsid w:val="6C045701"/>
    <w:rsid w:val="6C0B5DBF"/>
    <w:rsid w:val="6C2E7C9B"/>
    <w:rsid w:val="6C4311FF"/>
    <w:rsid w:val="6C4C0FFC"/>
    <w:rsid w:val="6CE136D4"/>
    <w:rsid w:val="6DAE614E"/>
    <w:rsid w:val="6E5D00BD"/>
    <w:rsid w:val="6F0D773E"/>
    <w:rsid w:val="6F691FA4"/>
    <w:rsid w:val="6FE8019A"/>
    <w:rsid w:val="6FEB5674"/>
    <w:rsid w:val="701C0F9C"/>
    <w:rsid w:val="703D1327"/>
    <w:rsid w:val="706C441D"/>
    <w:rsid w:val="712A250C"/>
    <w:rsid w:val="71AF31C9"/>
    <w:rsid w:val="71F61FB2"/>
    <w:rsid w:val="72034DA9"/>
    <w:rsid w:val="72F04B09"/>
    <w:rsid w:val="731C7E90"/>
    <w:rsid w:val="732310DD"/>
    <w:rsid w:val="749A4045"/>
    <w:rsid w:val="74E42AB7"/>
    <w:rsid w:val="76376E04"/>
    <w:rsid w:val="76D32A29"/>
    <w:rsid w:val="784D6ACC"/>
    <w:rsid w:val="78B35AFA"/>
    <w:rsid w:val="793E5E9B"/>
    <w:rsid w:val="79545F8F"/>
    <w:rsid w:val="79A23A2C"/>
    <w:rsid w:val="79BC710A"/>
    <w:rsid w:val="7A247D44"/>
    <w:rsid w:val="7A2B7977"/>
    <w:rsid w:val="7A326F58"/>
    <w:rsid w:val="7A891D73"/>
    <w:rsid w:val="7AC9629F"/>
    <w:rsid w:val="7BE242B1"/>
    <w:rsid w:val="7C937D68"/>
    <w:rsid w:val="7C9B259B"/>
    <w:rsid w:val="7CC82A10"/>
    <w:rsid w:val="7D3E1CC4"/>
    <w:rsid w:val="7D6704CC"/>
    <w:rsid w:val="7DF30084"/>
    <w:rsid w:val="7DF331F4"/>
    <w:rsid w:val="7E9F7990"/>
    <w:rsid w:val="7F11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fontstyle01"/>
    <w:basedOn w:val="3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8">
    <w:name w:val="fontstyle11"/>
    <w:basedOn w:val="3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9">
    <w:name w:val="fontstyle31"/>
    <w:basedOn w:val="3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10">
    <w:name w:val="fontstyle41"/>
    <w:basedOn w:val="3"/>
    <w:qFormat/>
    <w:uiPriority w:val="0"/>
    <w:rPr>
      <w:rFonts w:hint="default" w:ascii="FZKTK--GBK1-0" w:hAnsi="FZKTK--GBK1-0"/>
      <w:color w:val="231F20"/>
      <w:sz w:val="24"/>
      <w:szCs w:val="24"/>
    </w:rPr>
  </w:style>
  <w:style w:type="paragraph" w:customStyle="1" w:styleId="11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22</Pages>
  <Words>1873</Words>
  <Characters>10681</Characters>
  <Lines>89</Lines>
  <Paragraphs>25</Paragraphs>
  <TotalTime>0</TotalTime>
  <ScaleCrop>false</ScaleCrop>
  <LinksUpToDate>false</LinksUpToDate>
  <CharactersWithSpaces>12529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小洁子คิดถึง</cp:lastModifiedBy>
  <cp:lastPrinted>2020-10-27T04:00:00Z</cp:lastPrinted>
  <dcterms:modified xsi:type="dcterms:W3CDTF">2020-12-11T07:53:57Z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